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D1" w:rsidRDefault="004032A1" w:rsidP="004032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032A1">
        <w:rPr>
          <w:rFonts w:ascii="Times New Roman" w:hAnsi="Times New Roman" w:cs="Times New Roman"/>
          <w:sz w:val="28"/>
          <w:szCs w:val="28"/>
        </w:rPr>
        <w:t>Информация о количестве вакантных мест для приема (перевода) по образовательным программам на 2024-2025 учебный год</w:t>
      </w:r>
    </w:p>
    <w:p w:rsidR="004032A1" w:rsidRDefault="004032A1" w:rsidP="004032A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2693"/>
        <w:gridCol w:w="3118"/>
        <w:gridCol w:w="3226"/>
      </w:tblGrid>
      <w:tr w:rsidR="004032A1" w:rsidTr="004032A1">
        <w:tc>
          <w:tcPr>
            <w:tcW w:w="534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18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226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</w:p>
        </w:tc>
      </w:tr>
      <w:tr w:rsidR="004032A1" w:rsidTr="002E0CA5">
        <w:tc>
          <w:tcPr>
            <w:tcW w:w="9571" w:type="dxa"/>
            <w:gridSpan w:val="4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ступень</w:t>
            </w:r>
          </w:p>
        </w:tc>
      </w:tr>
      <w:tr w:rsidR="004032A1" w:rsidTr="004032A1">
        <w:tc>
          <w:tcPr>
            <w:tcW w:w="534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4032A1" w:rsidRDefault="004032A1" w:rsidP="00632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26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4032A1" w:rsidRDefault="00632619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32A1" w:rsidTr="004032A1">
        <w:tc>
          <w:tcPr>
            <w:tcW w:w="534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26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32A1" w:rsidTr="004032A1">
        <w:tc>
          <w:tcPr>
            <w:tcW w:w="534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4032A1" w:rsidRDefault="004032A1" w:rsidP="00632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26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6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32A1" w:rsidTr="004032A1">
        <w:tc>
          <w:tcPr>
            <w:tcW w:w="534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26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032A1" w:rsidTr="00707F2F">
        <w:tc>
          <w:tcPr>
            <w:tcW w:w="9571" w:type="dxa"/>
            <w:gridSpan w:val="4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ступень</w:t>
            </w:r>
          </w:p>
        </w:tc>
      </w:tr>
      <w:tr w:rsidR="004032A1" w:rsidTr="004032A1">
        <w:tc>
          <w:tcPr>
            <w:tcW w:w="534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4032A1" w:rsidRDefault="004032A1" w:rsidP="00632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26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4032A1" w:rsidRDefault="00632619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32A1" w:rsidTr="004032A1">
        <w:tc>
          <w:tcPr>
            <w:tcW w:w="534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26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32A1" w:rsidTr="004032A1">
        <w:tc>
          <w:tcPr>
            <w:tcW w:w="534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118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26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032A1" w:rsidTr="004032A1">
        <w:tc>
          <w:tcPr>
            <w:tcW w:w="534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118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26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032A1" w:rsidTr="004032A1">
        <w:tc>
          <w:tcPr>
            <w:tcW w:w="534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26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32A1" w:rsidTr="004032A1">
        <w:tc>
          <w:tcPr>
            <w:tcW w:w="534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26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32A1" w:rsidTr="0054084C">
        <w:tc>
          <w:tcPr>
            <w:tcW w:w="9571" w:type="dxa"/>
            <w:gridSpan w:val="4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ступень</w:t>
            </w:r>
          </w:p>
        </w:tc>
      </w:tr>
      <w:tr w:rsidR="004032A1" w:rsidTr="004032A1">
        <w:tc>
          <w:tcPr>
            <w:tcW w:w="534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6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032A1" w:rsidTr="004032A1">
        <w:tc>
          <w:tcPr>
            <w:tcW w:w="534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4032A1" w:rsidRDefault="004032A1" w:rsidP="0040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4032A1" w:rsidRPr="004032A1" w:rsidRDefault="004032A1" w:rsidP="004032A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032A1" w:rsidRPr="004032A1" w:rsidSect="0045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032A1"/>
    <w:rsid w:val="001136AC"/>
    <w:rsid w:val="003E37B7"/>
    <w:rsid w:val="004032A1"/>
    <w:rsid w:val="004565C3"/>
    <w:rsid w:val="00632619"/>
    <w:rsid w:val="006C0437"/>
    <w:rsid w:val="0083312C"/>
    <w:rsid w:val="008464C0"/>
    <w:rsid w:val="00C628FC"/>
    <w:rsid w:val="00CC7F8B"/>
    <w:rsid w:val="00E9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FC"/>
  </w:style>
  <w:style w:type="paragraph" w:styleId="1">
    <w:name w:val="heading 1"/>
    <w:basedOn w:val="a"/>
    <w:next w:val="a"/>
    <w:link w:val="10"/>
    <w:uiPriority w:val="9"/>
    <w:qFormat/>
    <w:rsid w:val="00C62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628FC"/>
    <w:pPr>
      <w:spacing w:after="0" w:line="240" w:lineRule="auto"/>
    </w:pPr>
  </w:style>
  <w:style w:type="table" w:styleId="a4">
    <w:name w:val="Table Grid"/>
    <w:basedOn w:val="a1"/>
    <w:uiPriority w:val="59"/>
    <w:rsid w:val="0040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2024-09-26T08:52:00Z</dcterms:created>
  <dcterms:modified xsi:type="dcterms:W3CDTF">2024-09-27T07:04:00Z</dcterms:modified>
</cp:coreProperties>
</file>