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136" w:rsidRPr="00D03B17" w:rsidRDefault="00E36CB3" w:rsidP="00074AA4">
      <w:pPr>
        <w:spacing w:after="0" w:line="408" w:lineRule="auto"/>
        <w:rPr>
          <w:sz w:val="24"/>
          <w:szCs w:val="24"/>
        </w:rPr>
      </w:pPr>
      <w:bookmarkStart w:id="0" w:name="block-33538736"/>
      <w:r w:rsidRPr="00E36CB3">
        <w:rPr>
          <w:noProof/>
          <w:sz w:val="24"/>
          <w:szCs w:val="24"/>
        </w:rPr>
        <w:drawing>
          <wp:inline distT="0" distB="0" distL="0" distR="0">
            <wp:extent cx="5940425" cy="794713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CB3" w:rsidRDefault="00E36CB3" w:rsidP="009C187E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</w:rPr>
      </w:pPr>
      <w:bookmarkStart w:id="1" w:name="block-33538737"/>
      <w:bookmarkEnd w:id="0"/>
    </w:p>
    <w:p w:rsidR="00E36CB3" w:rsidRDefault="00E36CB3" w:rsidP="009C187E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E36CB3" w:rsidRDefault="00E36CB3" w:rsidP="009C187E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E36CB3" w:rsidRDefault="00E36CB3" w:rsidP="009C187E">
      <w:pPr>
        <w:spacing w:after="0" w:line="264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0C4136" w:rsidRPr="00D03B17" w:rsidRDefault="00017400" w:rsidP="009C187E">
      <w:pPr>
        <w:spacing w:after="0" w:line="264" w:lineRule="auto"/>
        <w:rPr>
          <w:sz w:val="24"/>
          <w:szCs w:val="24"/>
        </w:rPr>
      </w:pPr>
      <w:bookmarkStart w:id="2" w:name="_GoBack"/>
      <w:bookmarkEnd w:id="2"/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0C4136" w:rsidRPr="00D03B17" w:rsidRDefault="000C4136">
      <w:pPr>
        <w:spacing w:after="0" w:line="264" w:lineRule="auto"/>
        <w:ind w:left="120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C4136" w:rsidRPr="00D03B17" w:rsidRDefault="000C4136">
      <w:pPr>
        <w:spacing w:after="0" w:line="264" w:lineRule="auto"/>
        <w:ind w:left="120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«ЛИТЕРАТУРНОЕ ЧТЕНИЕ»</w:t>
      </w:r>
    </w:p>
    <w:p w:rsidR="000C4136" w:rsidRPr="00D03B17" w:rsidRDefault="000C4136">
      <w:pPr>
        <w:spacing w:after="0" w:line="264" w:lineRule="auto"/>
        <w:ind w:left="120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03B17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D03B17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0C4136" w:rsidRPr="00D03B17" w:rsidRDefault="00017400">
      <w:pPr>
        <w:spacing w:after="0" w:line="264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«ЛИТЕРАТУРНОЕ ЧТЕНИЕ»</w:t>
      </w:r>
    </w:p>
    <w:p w:rsidR="000C4136" w:rsidRPr="00D03B17" w:rsidRDefault="000C4136">
      <w:pPr>
        <w:spacing w:after="0" w:line="264" w:lineRule="auto"/>
        <w:ind w:left="120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0C4136" w:rsidRPr="00D03B17" w:rsidRDefault="000174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C4136" w:rsidRPr="00D03B17" w:rsidRDefault="000174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0C4136" w:rsidRPr="00D03B17" w:rsidRDefault="000174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C4136" w:rsidRPr="00D03B17" w:rsidRDefault="000174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C4136" w:rsidRPr="00D03B17" w:rsidRDefault="000174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C4136" w:rsidRPr="00D03B17" w:rsidRDefault="000174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C4136" w:rsidRPr="00D03B17" w:rsidRDefault="0001740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общедидактические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03B17">
        <w:rPr>
          <w:rFonts w:ascii="Times New Roman" w:hAnsi="Times New Roman"/>
          <w:color w:val="FF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C4136" w:rsidRPr="00D03B17" w:rsidRDefault="00017400">
      <w:pPr>
        <w:spacing w:after="0" w:line="264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«ЛИТЕРАТУРНОЕ ЧТЕНИЕ» В УЧЕБНОМ ПЛАНЕ</w:t>
      </w:r>
    </w:p>
    <w:p w:rsidR="000C4136" w:rsidRPr="00D03B17" w:rsidRDefault="000C4136">
      <w:pPr>
        <w:spacing w:after="0" w:line="264" w:lineRule="auto"/>
        <w:ind w:left="120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D03B17">
        <w:rPr>
          <w:rFonts w:ascii="Times New Roman" w:hAnsi="Times New Roman"/>
          <w:color w:val="000000"/>
          <w:sz w:val="24"/>
          <w:szCs w:val="24"/>
        </w:rPr>
        <w:t>не менее 80 часов</w:t>
      </w:r>
      <w:bookmarkEnd w:id="3"/>
      <w:r w:rsidRPr="00D03B17">
        <w:rPr>
          <w:rFonts w:ascii="Times New Roman" w:hAnsi="Times New Roman"/>
          <w:color w:val="000000"/>
          <w:sz w:val="24"/>
          <w:szCs w:val="24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C4136" w:rsidRPr="00D03B17" w:rsidRDefault="000C4136">
      <w:pPr>
        <w:rPr>
          <w:sz w:val="24"/>
          <w:szCs w:val="24"/>
        </w:rPr>
        <w:sectPr w:rsidR="000C4136" w:rsidRPr="00D03B17">
          <w:pgSz w:w="11906" w:h="16383"/>
          <w:pgMar w:top="1134" w:right="850" w:bottom="1134" w:left="1701" w:header="720" w:footer="720" w:gutter="0"/>
          <w:cols w:space="720"/>
        </w:sectPr>
      </w:pPr>
    </w:p>
    <w:p w:rsidR="000C4136" w:rsidRPr="00D03B17" w:rsidRDefault="00017400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33538735"/>
      <w:bookmarkEnd w:id="1"/>
      <w:r w:rsidRPr="00D03B17">
        <w:rPr>
          <w:rFonts w:ascii="Calibri" w:hAnsi="Calibri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0C4136" w:rsidRPr="00D03B17" w:rsidRDefault="000C4136" w:rsidP="009C187E">
      <w:pPr>
        <w:spacing w:after="0" w:line="264" w:lineRule="auto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О Родине и её истории.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Кончаловская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«Наша древняя столица» (отрывки) </w:t>
      </w:r>
      <w:bookmarkStart w:id="5" w:name="96e70618-7a1d-4135-8fd3-a8d5b625e8a7"/>
      <w:r w:rsidRPr="00D03B17">
        <w:rPr>
          <w:rFonts w:ascii="Times New Roman" w:hAnsi="Times New Roman"/>
          <w:color w:val="000000"/>
          <w:sz w:val="24"/>
          <w:szCs w:val="24"/>
        </w:rPr>
        <w:t>и другое (по выбору)</w:t>
      </w:r>
      <w:bookmarkEnd w:id="5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 xml:space="preserve">Фольклор (устное народное творчество). 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Круг чтения: малые жанры фольклора (пословицы,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Фольклорная сказка как отражение общечеловеческих ценностей и нравственных правил.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Билибина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6" w:name="6dc3c912-0f6b-44b2-87fb-4fa8c0a8ddd8"/>
      <w:r w:rsidRPr="00D03B17">
        <w:rPr>
          <w:rFonts w:ascii="Times New Roman" w:hAnsi="Times New Roman"/>
          <w:color w:val="000000"/>
          <w:sz w:val="24"/>
          <w:szCs w:val="24"/>
        </w:rPr>
        <w:t>и др.)</w:t>
      </w:r>
      <w:bookmarkEnd w:id="6"/>
      <w:r w:rsidRPr="00D03B17">
        <w:rPr>
          <w:rFonts w:ascii="Times New Roman" w:hAnsi="Times New Roman"/>
          <w:color w:val="000000"/>
          <w:sz w:val="24"/>
          <w:szCs w:val="24"/>
        </w:rPr>
        <w:t>. Отражение в сказках народного быта и культуры. Составление плана сказки.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Круг чтения: народная песня.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7" w:name="2d4a2950-b4e9-4f16-a8a6-487d5016001d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7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 xml:space="preserve">Творчество А. С. Пушкина. 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Гвидоне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Салтановиче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и о прекрасной царевне Лебеди» </w:t>
      </w:r>
      <w:bookmarkStart w:id="8" w:name="80f00626-952e-41bd-9beb-6d0f5fe1ba6b"/>
      <w:r w:rsidRPr="00D03B17">
        <w:rPr>
          <w:rFonts w:ascii="Times New Roman" w:hAnsi="Times New Roman"/>
          <w:color w:val="000000"/>
          <w:sz w:val="24"/>
          <w:szCs w:val="24"/>
        </w:rPr>
        <w:t>и другие по выбору)</w:t>
      </w:r>
      <w:bookmarkEnd w:id="8"/>
      <w:r w:rsidRPr="00D03B17">
        <w:rPr>
          <w:rFonts w:ascii="Times New Roman" w:hAnsi="Times New Roman"/>
          <w:color w:val="000000"/>
          <w:sz w:val="24"/>
          <w:szCs w:val="24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Билибин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– иллюстратор сказок А. С. Пушкина.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Произведения для чтения: А.С. Пушкин «Сказка о царе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Салтане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, о сыне его славном и могучем богатыре князе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Гвидоне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Салтановиче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и о прекрасной царевне Лебеди», «В тот год осенняя погода…», «Опрятней модного паркета…» </w:t>
      </w:r>
      <w:bookmarkStart w:id="9" w:name="db43cb12-75a1-43f5-b252-1995adfd2fff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9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Творчество И. А. Крылова.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0" w:name="99ba0051-1be8-4e8f-b0dd-a10143c31c81"/>
      <w:r w:rsidRPr="00D03B17">
        <w:rPr>
          <w:rFonts w:ascii="Times New Roman" w:hAnsi="Times New Roman"/>
          <w:color w:val="000000"/>
          <w:sz w:val="24"/>
          <w:szCs w:val="24"/>
        </w:rPr>
        <w:t>(не менее двух)</w:t>
      </w:r>
      <w:bookmarkEnd w:id="10"/>
      <w:r w:rsidRPr="00D03B17">
        <w:rPr>
          <w:rFonts w:ascii="Times New Roman" w:hAnsi="Times New Roman"/>
          <w:color w:val="000000"/>
          <w:sz w:val="24"/>
          <w:szCs w:val="24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И.А. Крылов «Ворона и Лисица», «Лисица и виноград», «Мартышка и очки» </w:t>
      </w:r>
      <w:bookmarkStart w:id="11" w:name="738a01c7-d12e-4abb-aa19-15d8e09af024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1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Картины природы в произведениях поэтов и писателей ХIХ–ХХ веков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2" w:name="a8556af8-9a03-49c3-b8c8-d0217dccd1c5"/>
      <w:r w:rsidRPr="00D03B17">
        <w:rPr>
          <w:rFonts w:ascii="Times New Roman" w:hAnsi="Times New Roman"/>
          <w:color w:val="000000"/>
          <w:sz w:val="24"/>
          <w:szCs w:val="24"/>
        </w:rPr>
        <w:t>(не менее пяти авторов по выбору)</w:t>
      </w:r>
      <w:bookmarkEnd w:id="12"/>
      <w:r w:rsidRPr="00D03B17">
        <w:rPr>
          <w:rFonts w:ascii="Times New Roman" w:hAnsi="Times New Roman"/>
          <w:color w:val="000000"/>
          <w:sz w:val="24"/>
          <w:szCs w:val="24"/>
        </w:rPr>
        <w:t xml:space="preserve">: Ф. И. Тютчева, А. А. Фета, А. Н.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Майкова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, Н. А. Некрасова, А. А. Блока, И. А. Бунина, </w:t>
      </w:r>
      <w:bookmarkStart w:id="13" w:name="236d15e5-7adb-4fc2-919e-678797fd1898"/>
      <w:r w:rsidRPr="00D03B17">
        <w:rPr>
          <w:rFonts w:ascii="Times New Roman" w:hAnsi="Times New Roman"/>
          <w:color w:val="000000"/>
          <w:sz w:val="24"/>
          <w:szCs w:val="24"/>
        </w:rPr>
        <w:t>С. А. Есенина, А. П. Чехова, К. Г. Паустовского и др.</w:t>
      </w:r>
      <w:bookmarkEnd w:id="13"/>
      <w:r w:rsidRPr="00D03B17">
        <w:rPr>
          <w:rFonts w:ascii="Times New Roman" w:hAnsi="Times New Roman"/>
          <w:color w:val="000000"/>
          <w:sz w:val="24"/>
          <w:szCs w:val="24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прищуря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4" w:name="b39133dd-5b08-4549-a5bd-8bf368254092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4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Творчество Л. Н. Толстого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. Жанровое многообразие произведений Л. Н. Толстого: сказки, рассказы, басни, быль </w:t>
      </w:r>
      <w:bookmarkStart w:id="15" w:name="1a0e8552-8319-44da-b4b7-9c067d7af546"/>
      <w:r w:rsidRPr="00D03B17">
        <w:rPr>
          <w:rFonts w:ascii="Times New Roman" w:hAnsi="Times New Roman"/>
          <w:color w:val="000000"/>
          <w:sz w:val="24"/>
          <w:szCs w:val="24"/>
        </w:rPr>
        <w:t>(не менее трёх произведений)</w:t>
      </w:r>
      <w:bookmarkEnd w:id="15"/>
      <w:r w:rsidRPr="00D03B17">
        <w:rPr>
          <w:rFonts w:ascii="Times New Roman" w:hAnsi="Times New Roman"/>
          <w:color w:val="000000"/>
          <w:sz w:val="24"/>
          <w:szCs w:val="24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Л.Н. Толстой «Лебеди», «Зайцы», «Прыжок», «Акула» </w:t>
      </w:r>
      <w:bookmarkStart w:id="16" w:name="7bc5c68d-92f5-41d5-9535-d638ea476e3f"/>
      <w:r w:rsidRPr="00D03B17"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6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Литературная сказка.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Литературная сказка русских писателей </w:t>
      </w:r>
      <w:bookmarkStart w:id="17" w:name="14358877-86a6-40e2-9fb5-58334b8a6e9a"/>
      <w:r w:rsidRPr="00D03B17">
        <w:rPr>
          <w:rFonts w:ascii="Times New Roman" w:hAnsi="Times New Roman"/>
          <w:color w:val="000000"/>
          <w:sz w:val="24"/>
          <w:szCs w:val="24"/>
        </w:rPr>
        <w:t>(не менее двух)</w:t>
      </w:r>
      <w:bookmarkEnd w:id="17"/>
      <w:r w:rsidRPr="00D03B17">
        <w:rPr>
          <w:rFonts w:ascii="Times New Roman" w:hAnsi="Times New Roman"/>
          <w:color w:val="000000"/>
          <w:sz w:val="24"/>
          <w:szCs w:val="24"/>
        </w:rPr>
        <w:t xml:space="preserve">. Круг чтения: произведения В. М. Гаршина, М. Горького, И. С. Соколова-Микитова </w:t>
      </w:r>
      <w:bookmarkStart w:id="18" w:name="c6bf05b5-49bd-40a2-90b7-cfd41b2279a7"/>
      <w:r w:rsidRPr="00D03B17">
        <w:rPr>
          <w:rFonts w:ascii="Times New Roman" w:hAnsi="Times New Roman"/>
          <w:color w:val="000000"/>
          <w:sz w:val="24"/>
          <w:szCs w:val="24"/>
        </w:rPr>
        <w:t>и др.</w:t>
      </w:r>
      <w:bookmarkEnd w:id="18"/>
      <w:r w:rsidRPr="00D03B17">
        <w:rPr>
          <w:rFonts w:ascii="Times New Roman" w:hAnsi="Times New Roman"/>
          <w:color w:val="000000"/>
          <w:sz w:val="24"/>
          <w:szCs w:val="24"/>
        </w:rPr>
        <w:t xml:space="preserve"> Особенности авторских сказок (сюжет, язык, герои). Составление аннотации.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Произведения для чтения: В.М. Гаршин «Лягушка-путешественница», И.С. Соколов-Микитов «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Листопадничек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», М. Горький «Случай с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Евсейкой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» </w:t>
      </w:r>
      <w:bookmarkStart w:id="19" w:name="ea02cf5f-d5e4-4b30-812a-1b46ec679534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9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Произведения о взаимоотношениях человека и животных</w:t>
      </w:r>
      <w:r w:rsidRPr="00D03B17">
        <w:rPr>
          <w:rFonts w:ascii="Times New Roman" w:hAnsi="Times New Roman"/>
          <w:color w:val="000000"/>
          <w:sz w:val="24"/>
          <w:szCs w:val="24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20" w:name="68f21dae-0b2e-4871-b761-be4991ec4878"/>
      <w:r w:rsidRPr="00D03B17">
        <w:rPr>
          <w:rFonts w:ascii="Times New Roman" w:hAnsi="Times New Roman"/>
          <w:color w:val="000000"/>
          <w:sz w:val="24"/>
          <w:szCs w:val="24"/>
        </w:rPr>
        <w:t>и другое (по выбору)</w:t>
      </w:r>
      <w:bookmarkEnd w:id="20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lastRenderedPageBreak/>
        <w:t>Произведения о детях</w:t>
      </w:r>
      <w:r w:rsidRPr="00D03B17">
        <w:rPr>
          <w:rFonts w:ascii="Times New Roman" w:hAnsi="Times New Roman"/>
          <w:color w:val="000000"/>
          <w:sz w:val="24"/>
          <w:szCs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1" w:name="7684134c-2d89-4058-b80b-6ad24d340e2c"/>
      <w:r w:rsidRPr="00D03B17">
        <w:rPr>
          <w:rFonts w:ascii="Times New Roman" w:hAnsi="Times New Roman"/>
          <w:color w:val="000000"/>
          <w:sz w:val="24"/>
          <w:szCs w:val="24"/>
        </w:rPr>
        <w:t>произведения по выбору двух-трёх авторов</w:t>
      </w:r>
      <w:bookmarkEnd w:id="21"/>
      <w:r w:rsidRPr="00D03B17">
        <w:rPr>
          <w:rFonts w:ascii="Times New Roman" w:hAnsi="Times New Roman"/>
          <w:color w:val="000000"/>
          <w:sz w:val="24"/>
          <w:szCs w:val="24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2" w:name="e453ae69-7b50-49e1-850e-5455f39cac3b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2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Юмористические произведения.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3" w:name="db307144-10c3-47e0-8f79-b83f6461fd22"/>
      <w:r w:rsidRPr="00D03B17">
        <w:rPr>
          <w:rFonts w:ascii="Times New Roman" w:hAnsi="Times New Roman"/>
          <w:color w:val="000000"/>
          <w:sz w:val="24"/>
          <w:szCs w:val="24"/>
        </w:rPr>
        <w:t>(не менее двух произведений)</w:t>
      </w:r>
      <w:bookmarkEnd w:id="23"/>
      <w:r w:rsidRPr="00D03B17">
        <w:rPr>
          <w:rFonts w:ascii="Times New Roman" w:hAnsi="Times New Roman"/>
          <w:color w:val="000000"/>
          <w:sz w:val="24"/>
          <w:szCs w:val="24"/>
        </w:rPr>
        <w:t xml:space="preserve">: Н. Н. Носов, В.Ю. Драгунский, </w:t>
      </w:r>
      <w:bookmarkStart w:id="24" w:name="cb0fcba1-b7c3-44d2-9bb6-c0a6c9168eca"/>
      <w:r w:rsidRPr="00D03B17">
        <w:rPr>
          <w:rFonts w:ascii="Times New Roman" w:hAnsi="Times New Roman"/>
          <w:color w:val="000000"/>
          <w:sz w:val="24"/>
          <w:szCs w:val="24"/>
        </w:rPr>
        <w:t>М. М. Зощенко и др.</w:t>
      </w:r>
      <w:bookmarkEnd w:id="24"/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5" w:name="bfd2c4b6-8e45-47df-8299-90bb4d27aacd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5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Зарубежная литература.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Круг чтения </w:t>
      </w:r>
      <w:bookmarkStart w:id="26" w:name="3e21f5c4-1001-4583-8489-5f0ba36061b9"/>
      <w:r w:rsidRPr="00D03B17">
        <w:rPr>
          <w:rFonts w:ascii="Times New Roman" w:hAnsi="Times New Roman"/>
          <w:color w:val="000000"/>
          <w:sz w:val="24"/>
          <w:szCs w:val="24"/>
        </w:rPr>
        <w:t>(произведения двух-трёх авторов по выбору):</w:t>
      </w:r>
      <w:bookmarkEnd w:id="26"/>
      <w:r w:rsidRPr="00D03B17">
        <w:rPr>
          <w:rFonts w:ascii="Times New Roman" w:hAnsi="Times New Roman"/>
          <w:color w:val="000000"/>
          <w:sz w:val="24"/>
          <w:szCs w:val="24"/>
        </w:rPr>
        <w:t xml:space="preserve"> литературные сказки Ш. Перро, Х.-К. Андерсена, </w:t>
      </w:r>
      <w:bookmarkStart w:id="27" w:name="f6f542f3-f6cf-4368-a418-eb5d19aa0b2b"/>
      <w:r w:rsidRPr="00D03B17">
        <w:rPr>
          <w:rFonts w:ascii="Times New Roman" w:hAnsi="Times New Roman"/>
          <w:color w:val="000000"/>
          <w:sz w:val="24"/>
          <w:szCs w:val="24"/>
        </w:rPr>
        <w:t>Р. Киплинга.</w:t>
      </w:r>
      <w:bookmarkEnd w:id="27"/>
      <w:r w:rsidRPr="00D03B17">
        <w:rPr>
          <w:rFonts w:ascii="Times New Roman" w:hAnsi="Times New Roman"/>
          <w:color w:val="000000"/>
          <w:sz w:val="24"/>
          <w:szCs w:val="24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Заходер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Х.-К. Андерсен «Гадкий утёнок», Ш. Перро «Подарок феи» </w:t>
      </w:r>
      <w:bookmarkStart w:id="28" w:name="0e6b1fdc-e350-43b1-a03c-45387667d39d"/>
      <w:r w:rsidRPr="00D03B17"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28"/>
      <w:r w:rsidRPr="00D03B17">
        <w:rPr>
          <w:rFonts w:ascii="Times New Roman" w:hAnsi="Times New Roman"/>
          <w:color w:val="000000"/>
          <w:sz w:val="24"/>
          <w:szCs w:val="24"/>
        </w:rPr>
        <w:t>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литературой).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0C4136" w:rsidRPr="00D03B17" w:rsidRDefault="000174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0C4136" w:rsidRPr="00D03B17" w:rsidRDefault="000174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различать сказочные и реалистические, лирические и эпические, народные и авторские произведения;</w:t>
      </w:r>
    </w:p>
    <w:p w:rsidR="000C4136" w:rsidRPr="00D03B17" w:rsidRDefault="000174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0C4136" w:rsidRPr="00D03B17" w:rsidRDefault="000174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конструировать план текста, дополнять и восстанавливать нарушенную последовательность;</w:t>
      </w:r>
    </w:p>
    <w:p w:rsidR="000C4136" w:rsidRPr="00D03B17" w:rsidRDefault="000174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0C4136" w:rsidRPr="00D03B17" w:rsidRDefault="00017400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>исследовать текст: находить описания в произведениях разных жанров (портрет, пейзаж, интерьер).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D03B17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0C4136" w:rsidRPr="00D03B17" w:rsidRDefault="000174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0C4136" w:rsidRPr="00D03B17" w:rsidRDefault="000174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0C4136" w:rsidRPr="00D03B17" w:rsidRDefault="00017400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выбирать книгу в библиотеке в соответствии с учебной задачей; составлять аннотацию.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0C4136" w:rsidRPr="00D03B17" w:rsidRDefault="000174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читать текст с разными интонациями, передавая своё отношение к событиям, героям произведения;</w:t>
      </w:r>
    </w:p>
    <w:p w:rsidR="000C4136" w:rsidRPr="00D03B17" w:rsidRDefault="000174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формулировать вопросы по основным событиям текста;</w:t>
      </w:r>
    </w:p>
    <w:p w:rsidR="000C4136" w:rsidRPr="00D03B17" w:rsidRDefault="000174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пересказывать текст (подробно, выборочно, с изменением лица);</w:t>
      </w:r>
    </w:p>
    <w:p w:rsidR="000C4136" w:rsidRPr="00D03B17" w:rsidRDefault="000174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выразительно исполнять стихотворное произведение, создавая соответствующее настроение;</w:t>
      </w:r>
    </w:p>
    <w:p w:rsidR="000C4136" w:rsidRPr="00D03B17" w:rsidRDefault="00017400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сочинять простые истории (сказки, рассказы) по аналогии.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0C4136" w:rsidRPr="00D03B17" w:rsidRDefault="000174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0C4136" w:rsidRPr="00D03B17" w:rsidRDefault="000174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оценивать качество своего восприятия текста на слух;</w:t>
      </w:r>
    </w:p>
    <w:p w:rsidR="000C4136" w:rsidRPr="00D03B17" w:rsidRDefault="0001740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способствует формированию умений:</w:t>
      </w:r>
    </w:p>
    <w:p w:rsidR="000C4136" w:rsidRPr="00D03B17" w:rsidRDefault="000174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0C4136" w:rsidRPr="00D03B17" w:rsidRDefault="000174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0C4136" w:rsidRPr="00D03B17" w:rsidRDefault="00017400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9C187E">
      <w:pPr>
        <w:spacing w:after="0" w:line="264" w:lineRule="auto"/>
        <w:ind w:left="12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</w:p>
    <w:p w:rsidR="000C4136" w:rsidRPr="00D03B17" w:rsidRDefault="000C4136">
      <w:pPr>
        <w:rPr>
          <w:sz w:val="24"/>
          <w:szCs w:val="24"/>
        </w:rPr>
        <w:sectPr w:rsidR="000C4136" w:rsidRPr="00D03B17">
          <w:pgSz w:w="11906" w:h="16383"/>
          <w:pgMar w:top="1134" w:right="850" w:bottom="1134" w:left="1701" w:header="720" w:footer="720" w:gutter="0"/>
          <w:cols w:space="720"/>
        </w:sectPr>
      </w:pPr>
    </w:p>
    <w:p w:rsidR="000C4136" w:rsidRPr="00D03B17" w:rsidRDefault="00017400">
      <w:pPr>
        <w:spacing w:after="0" w:line="264" w:lineRule="auto"/>
        <w:ind w:left="120"/>
        <w:jc w:val="both"/>
        <w:rPr>
          <w:sz w:val="24"/>
          <w:szCs w:val="24"/>
        </w:rPr>
      </w:pPr>
      <w:bookmarkStart w:id="29" w:name="block-33538739"/>
      <w:bookmarkEnd w:id="4"/>
      <w:r w:rsidRPr="00D03B17">
        <w:rPr>
          <w:rFonts w:ascii="Times New Roman" w:hAnsi="Times New Roman"/>
          <w:b/>
          <w:color w:val="333333"/>
          <w:sz w:val="24"/>
          <w:szCs w:val="24"/>
        </w:rPr>
        <w:lastRenderedPageBreak/>
        <w:t xml:space="preserve">ПЛАНИРУЕМЫЕ </w:t>
      </w:r>
      <w:r w:rsidRPr="00D03B17"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ОБРАЗОВАТЕЛЬНЫЕ </w:t>
      </w:r>
      <w:r w:rsidRPr="00D03B17">
        <w:rPr>
          <w:rFonts w:ascii="Times New Roman" w:hAnsi="Times New Roman"/>
          <w:b/>
          <w:color w:val="333333"/>
          <w:sz w:val="24"/>
          <w:szCs w:val="24"/>
        </w:rPr>
        <w:t>РЕЗУЛЬТАТЫ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left="12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0C4136" w:rsidRPr="00D03B17" w:rsidRDefault="000174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C4136" w:rsidRPr="00D03B17" w:rsidRDefault="000174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C4136" w:rsidRPr="00D03B17" w:rsidRDefault="0001740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0C4136" w:rsidRPr="00D03B17" w:rsidRDefault="000174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C4136" w:rsidRPr="00D03B17" w:rsidRDefault="000174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C4136" w:rsidRPr="00D03B17" w:rsidRDefault="000174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C4136" w:rsidRPr="00D03B17" w:rsidRDefault="0001740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0C4136" w:rsidRPr="00D03B17" w:rsidRDefault="000174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C4136" w:rsidRPr="00D03B17" w:rsidRDefault="000174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C4136" w:rsidRPr="00D03B17" w:rsidRDefault="0001740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Трудовое воспитание:</w:t>
      </w:r>
    </w:p>
    <w:p w:rsidR="000C4136" w:rsidRPr="00D03B17" w:rsidRDefault="0001740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0C4136" w:rsidRPr="00D03B17" w:rsidRDefault="0001740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C4136" w:rsidRPr="00D03B17" w:rsidRDefault="0001740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неприятие действий, приносящих ей вред.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0C4136" w:rsidRPr="00D03B17" w:rsidRDefault="000174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C4136" w:rsidRPr="00D03B17" w:rsidRDefault="000174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0C4136" w:rsidRPr="00D03B17" w:rsidRDefault="0001740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left="12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0C4136" w:rsidRPr="00D03B17" w:rsidRDefault="000174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C4136" w:rsidRPr="00D03B17" w:rsidRDefault="000174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0C4136" w:rsidRPr="00D03B17" w:rsidRDefault="000174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C4136" w:rsidRPr="00D03B17" w:rsidRDefault="000174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C4136" w:rsidRPr="00D03B17" w:rsidRDefault="000174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C4136" w:rsidRPr="00D03B17" w:rsidRDefault="0001740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исследовательские действия:</w:t>
      </w:r>
    </w:p>
    <w:p w:rsidR="000C4136" w:rsidRPr="00D03B17" w:rsidRDefault="000174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C4136" w:rsidRPr="00D03B17" w:rsidRDefault="000174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0C4136" w:rsidRPr="00D03B17" w:rsidRDefault="000174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C4136" w:rsidRPr="00D03B17" w:rsidRDefault="000174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C4136" w:rsidRPr="00D03B17" w:rsidRDefault="000174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C4136" w:rsidRPr="00D03B17" w:rsidRDefault="0001740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работа с информацией:</w:t>
      </w:r>
    </w:p>
    <w:p w:rsidR="000C4136" w:rsidRPr="00D03B17" w:rsidRDefault="000174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0C4136" w:rsidRPr="00D03B17" w:rsidRDefault="000174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0C4136" w:rsidRPr="00D03B17" w:rsidRDefault="000174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C4136" w:rsidRPr="00D03B17" w:rsidRDefault="000174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C4136" w:rsidRPr="00D03B17" w:rsidRDefault="000174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C4136" w:rsidRPr="00D03B17" w:rsidRDefault="0001740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 w:rsidRPr="00D03B17"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 w:rsidRPr="00D03B17"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общение</w:t>
      </w:r>
      <w:r w:rsidRPr="00D03B17">
        <w:rPr>
          <w:rFonts w:ascii="Times New Roman" w:hAnsi="Times New Roman"/>
          <w:color w:val="000000"/>
          <w:sz w:val="24"/>
          <w:szCs w:val="24"/>
        </w:rPr>
        <w:t>: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0C4136" w:rsidRPr="00D03B17" w:rsidRDefault="0001740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 xml:space="preserve">К концу обучения в начальной школе у обучающегося формируются </w:t>
      </w:r>
      <w:r w:rsidRPr="00D03B17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 w:rsidRPr="00D03B17">
        <w:rPr>
          <w:rFonts w:ascii="Times New Roman" w:hAnsi="Times New Roman"/>
          <w:color w:val="000000"/>
          <w:sz w:val="24"/>
          <w:szCs w:val="24"/>
        </w:rPr>
        <w:t>:</w:t>
      </w:r>
    </w:p>
    <w:p w:rsidR="000C4136" w:rsidRPr="00D03B17" w:rsidRDefault="000174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0C4136" w:rsidRPr="00D03B17" w:rsidRDefault="0001740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 w:rsidRPr="00D03B17">
        <w:rPr>
          <w:rFonts w:ascii="Times New Roman" w:hAnsi="Times New Roman"/>
          <w:color w:val="000000"/>
          <w:sz w:val="24"/>
          <w:szCs w:val="24"/>
        </w:rPr>
        <w:t>:</w:t>
      </w:r>
    </w:p>
    <w:p w:rsidR="000C4136" w:rsidRPr="00D03B17" w:rsidRDefault="000174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0C4136" w:rsidRPr="00D03B17" w:rsidRDefault="0001740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0C4136" w:rsidRPr="00D03B17" w:rsidRDefault="00017400">
      <w:pPr>
        <w:spacing w:after="0" w:line="264" w:lineRule="auto"/>
        <w:ind w:left="12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0C4136" w:rsidRPr="00D03B17" w:rsidRDefault="000174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C4136" w:rsidRPr="00D03B17" w:rsidRDefault="000174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4136" w:rsidRPr="00D03B17" w:rsidRDefault="000174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0C4136" w:rsidRPr="00D03B17" w:rsidRDefault="000174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0C4136" w:rsidRPr="00D03B17" w:rsidRDefault="000174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0C4136" w:rsidRPr="00D03B17" w:rsidRDefault="0001740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left="12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0C4136" w:rsidRPr="00D03B17" w:rsidRDefault="000C413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0C4136" w:rsidRPr="00D03B17" w:rsidRDefault="00017400">
      <w:pPr>
        <w:spacing w:after="0" w:line="264" w:lineRule="auto"/>
        <w:ind w:firstLine="600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C4136" w:rsidRPr="00D03B17" w:rsidRDefault="000C4136" w:rsidP="009C187E">
      <w:pPr>
        <w:spacing w:after="0" w:line="264" w:lineRule="auto"/>
        <w:jc w:val="both"/>
        <w:rPr>
          <w:sz w:val="24"/>
          <w:szCs w:val="24"/>
        </w:rPr>
      </w:pP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читать наизусть не менее 4 стихотворений в соответствии с изученной тематикой произведений;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 w:rsidRPr="00D03B17">
        <w:rPr>
          <w:rFonts w:ascii="Times New Roman" w:hAnsi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инсценировать небольшие эпизоды из произведения;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lastRenderedPageBreak/>
        <w:t>сочинять тексты, используя аналогии, иллюстрации, придумывать продолжение прочитанного произведения;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C4136" w:rsidRPr="00D03B17" w:rsidRDefault="00017400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0C4136" w:rsidRPr="00D03B17" w:rsidRDefault="009C187E" w:rsidP="00C94E17">
      <w:pPr>
        <w:spacing w:after="0" w:line="264" w:lineRule="auto"/>
        <w:ind w:left="120"/>
        <w:jc w:val="both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94E17" w:rsidRPr="00D03B17" w:rsidRDefault="00C94E17" w:rsidP="00C94E17">
      <w:pPr>
        <w:spacing w:after="0" w:line="264" w:lineRule="auto"/>
        <w:jc w:val="both"/>
        <w:rPr>
          <w:sz w:val="24"/>
          <w:szCs w:val="24"/>
        </w:rPr>
        <w:sectPr w:rsidR="00C94E17" w:rsidRPr="00D03B17">
          <w:pgSz w:w="11906" w:h="16383"/>
          <w:pgMar w:top="1134" w:right="850" w:bottom="1134" w:left="1701" w:header="720" w:footer="720" w:gutter="0"/>
          <w:cols w:space="720"/>
        </w:sectPr>
      </w:pPr>
    </w:p>
    <w:p w:rsidR="000C4136" w:rsidRPr="00D03B17" w:rsidRDefault="000C4136" w:rsidP="00C94E17">
      <w:pPr>
        <w:spacing w:after="0"/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0" w:name="block-33538738"/>
      <w:bookmarkEnd w:id="29"/>
    </w:p>
    <w:p w:rsidR="009C187E" w:rsidRPr="00D03B17" w:rsidRDefault="009C187E" w:rsidP="00C94E17">
      <w:pPr>
        <w:spacing w:after="0"/>
        <w:rPr>
          <w:sz w:val="24"/>
          <w:szCs w:val="24"/>
        </w:rPr>
        <w:sectPr w:rsidR="009C187E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AC4" w:rsidRPr="00D03B17" w:rsidRDefault="00594AC4" w:rsidP="009C187E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0C4136" w:rsidRPr="00D03B17" w:rsidRDefault="000C4136" w:rsidP="009C187E">
      <w:pPr>
        <w:spacing w:after="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0C4136" w:rsidRPr="00D03B1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</w:tr>
    </w:tbl>
    <w:p w:rsidR="000C4136" w:rsidRPr="00D03B17" w:rsidRDefault="000C4136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4136" w:rsidRPr="00D03B17" w:rsidRDefault="009C187E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0C4136" w:rsidRPr="00D03B17" w:rsidRDefault="000C4136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4136" w:rsidRPr="00D03B17" w:rsidRDefault="00594AC4" w:rsidP="009C187E">
      <w:pPr>
        <w:spacing w:after="0"/>
        <w:ind w:left="120"/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1" w:name="block-33538742"/>
      <w:bookmarkEnd w:id="30"/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0C4136" w:rsidRPr="00D03B17" w:rsidRDefault="009C187E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594AC4" w:rsidRPr="00D03B17" w:rsidRDefault="00594AC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0C4136" w:rsidRPr="00D03B17" w:rsidRDefault="00C94E17">
      <w:pPr>
        <w:spacing w:after="0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833"/>
        <w:gridCol w:w="1143"/>
        <w:gridCol w:w="1841"/>
        <w:gridCol w:w="1910"/>
        <w:gridCol w:w="1347"/>
        <w:gridCol w:w="3090"/>
      </w:tblGrid>
      <w:tr w:rsidR="000C4136" w:rsidRPr="00D03B1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https://m.edsoo.ru/f29f4fda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https://m.edsoo.ru/f29f5142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https://m.edsoo.ru/8bc47f96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https://m.edsoo.ru/8bc480a4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https://m.edsoo.ru/8bc4aa16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https://m.edsoo.ru/8bc4b27c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https://m.edsoo.ru/8bc4b420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https://m.edsoo.ru/8bc4b10a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https://m.edsoo.ru/8bc4af70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https://m.edsoo.ru/8bc4861c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Иллюстрация как отражение сюжета волшебной сказки (картины В.М. Васнецова,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иллюстрации И.Я.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https://m.edsoo.ru/8bc4ae44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https://m.edsoo.ru/8bc48ab8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https://m.edsoo.ru/8bc4b10a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https://m.edsoo.ru/8bc483ec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https://m.edsoo.ru/8bc4875c</w:t>
              </w:r>
            </w:hyperlink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https://m.edsoo.ru/8bc4a610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https://m.edsoo.ru/8bc48892</w:t>
              </w:r>
            </w:hyperlink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https://m.edsoo.ru/8bc4a4f8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https://m.edsoo.ru/8bc4a7dc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https://m.edsoo.ru/8bc489a0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Работа со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https://m.edsoo.ru/8bc49cc4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https://m.edsoo.ru/8bc4b542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https://m.edsoo.ru/8bc4bd94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https://m.edsoo.ru/8bc4dc98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https://m.edsoo.ru/8bc4e0f8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Майкова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https://m.edsoo.ru/8bc4e24c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https://m.edsoo.ru/8bc4d8a6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Восприятие картин зимнего пейзажа в </w:t>
            </w:r>
            <w:proofErr w:type="gram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стихотворениях ,</w:t>
            </w:r>
            <w:proofErr w:type="gram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 Фета «Кот поёт, глаза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прищуря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», «Мама! Глянь-ка из окошка…» , И. 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https://m.edsoo.ru/8bc4d676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https://m.edsoo.ru/8bc4d784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Оценка чувств и настроения, вызываемых лирическим произведением. На примере произведения Н.А. Некрасова «Не ветер бушует над бором…»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https://m.edsoo.ru/8bc4d43c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https://m.edsoo.ru/8bc4d554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с учётом учебных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https://m.edsoo.ru/f29f5142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https://m.edsoo.ru/8bc4c1d6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https://m.edsoo.ru/8bc4c2e4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https://m.edsoo.ru/8bc4c5c8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https://m.edsoo.ru/8bc4ca64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https://m.edsoo.ru/8bc4c6f4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https://m.edsoo.ru/8bc4c80c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детскими книгами. И.Я.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Билибин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https://m.edsoo.ru/8bc4cc80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https://m.edsoo.ru/8bc4cb68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Роль интерьера. Иллюстрации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Билибина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https://m.edsoo.ru/8bc4f82c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https://m.edsoo.ru/8bc4c938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https://m.edsoo.ru/8bc4fc6e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https://m.edsoo.ru/8bc4cd98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https://m.edsoo.ru/8bc4d072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https://m.edsoo.ru/8bc4d298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басней И.А. Крылова «Ворона и Лисица»: тема,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https://m.edsoo.ru/8bc4d194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https://m.edsoo.ru/8bc50358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https://m.edsoo.ru/8bc4e35a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https://m.edsoo.ru/8bc4e684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https://m.edsoo.ru/8bc4ea8a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https://m.edsoo.ru/8bc4e576</w:t>
              </w:r>
            </w:hyperlink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7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https://m.edsoo.ru/8bc4e972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https://m.edsoo.ru/8bc4eecc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https://m.edsoo.ru/8bc4e972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структурных частей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https://m.edsoo.ru/8bc4e45e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https://m.edsoo.ru/8bc4eb98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https://m.edsoo.ru/8bc4ed00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https://m.edsoo.ru/8bc4f066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https://m.edsoo.ru/8bc4f1c4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https://m.edsoo.ru/8bc514ba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https://m.edsoo.ru/8bc4f958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главной мысли (идеи)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https://m.edsoo.ru/8bc4ff70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https://m.edsoo.ru/8bc4fc6e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https://m.edsoo.ru/8bc52806</w:t>
              </w:r>
            </w:hyperlink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https://m.edsoo.ru/8bc52bd0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https://m.edsoo.ru/8bc4fe30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Евсейкой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https://m.edsoo.ru/8bc4f548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https://m.edsoo.ru/8bc5072c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https://m.edsoo.ru/8bc50876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Отражение темы Родина в произведении М.М. Пришвин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https://m.edsoo.ru/8bc478de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https://m.edsoo.ru/8bc47a6e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https://m.edsoo.ru/8bc47c76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https://m.edsoo.ru/8bc47d84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https://m.edsoo.ru/8bc47b72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https://m.edsoo.ru/8bc52ebe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Представление темы «Дети на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https://m.edsoo.ru/8bc53242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https://m.edsoo.ru/8bc53364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https://m.edsoo.ru/8bc5347c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https://m.edsoo.ru/8bc501f0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https://m.edsoo.ru/8bc51096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Листопадничек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урок. Работа с детской книгой и справочной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https://m.edsoo.ru/8bc524d2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https://m.edsoo.ru/8bc525e0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https://m.edsoo.ru/8bc523ba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https://m.edsoo.ru/8bc5169a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https://m.edsoo.ru/8bc513ac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https://m.edsoo.ru/8bc51b04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https://m.edsoo.ru/8bc51e24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https://m.edsoo.ru/8bc51f46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https://m.edsoo.ru/8bc5218a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https://m.edsoo.ru/8bc522a2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https://m.edsoo.ru/8bc518de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https://m.edsoo.ru/8bc519f6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https://m.edsoo.ru/8bc51c12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https://m.edsoo.ru/8bc50bbe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И.А.Бунина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https://m.edsoo.ru/8bc504ac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https://m.edsoo.ru/8bc50e34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https://m.edsoo.ru/8bc51294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https://m.edsoo.ru/8bc50aa6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Сравнение средств создания пейзажа в тексте-описании, в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изобразительном искусстве, в произведениях музыкального искусства XX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https://m.edsoo.ru/8bc50984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https://m.edsoo.ru/8bc52928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https://m.edsoo.ru/f29f3ca2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https://m.edsoo.ru/f29f3a5e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https://m.edsoo.ru/f29f3b80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события сюжета произведения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А.П.Гайдара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https://m.edsoo.ru/8bc53710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https://m.edsoo.ru/8bc5434a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https://m.edsoo.ru/8bc53850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Отражение в произведении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https://m.edsoo.ru/8bc53a12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https://m.edsoo.ru/8bc53bca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https://m.edsoo.ru/8bc541a6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юмористических произведений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https://m.edsoo.ru/f29f3db0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Комичность как основа сюжета рассказов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Н.Н.Носова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https://m.edsoo.ru/f29f3ed2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https://m.edsoo.ru/8bc544a8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https://m.edsoo.ru/f29f3630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https://m.edsoo.ru/f29f3928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https://m.edsoo.ru/8bc52a40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https://m.edsoo.ru/8bc52da6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https://m.edsoo.ru/8bc52fd6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https://m.edsoo.ru/f29f430a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https://m.edsoo.ru/f29f4422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https://m.edsoo.ru/f29f41de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https://m.edsoo.ru/f29f4d8c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https://m.edsoo.ru/f29f488c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https://m.edsoo.ru/f29f4544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Э.Сетон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https://m.edsoo.ru/f29f4666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Э.Сетон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D03B1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https://m.edsoo.ru/f29f4774</w:t>
              </w:r>
            </w:hyperlink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Резервный </w:t>
            </w:r>
            <w:proofErr w:type="spellStart"/>
            <w:proofErr w:type="gram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урок.Осознание</w:t>
            </w:r>
            <w:proofErr w:type="spellEnd"/>
            <w:proofErr w:type="gram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важности читательской деятельности. Работа со </w:t>
            </w: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стихотворением </w:t>
            </w:r>
            <w:proofErr w:type="spellStart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Б.Заходера</w:t>
            </w:r>
            <w:proofErr w:type="spellEnd"/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«Что 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C4136" w:rsidRPr="00D03B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C4136" w:rsidRPr="00D03B17" w:rsidRDefault="0001740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03B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4136" w:rsidRPr="00D03B17" w:rsidRDefault="000C4136">
            <w:pPr>
              <w:rPr>
                <w:sz w:val="24"/>
                <w:szCs w:val="24"/>
              </w:rPr>
            </w:pPr>
          </w:p>
        </w:tc>
      </w:tr>
    </w:tbl>
    <w:p w:rsidR="000C4136" w:rsidRPr="00D03B17" w:rsidRDefault="000C4136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4136" w:rsidRPr="00D03B17" w:rsidRDefault="00080D7B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0C4136" w:rsidRPr="00D03B17" w:rsidRDefault="00080D7B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33538740"/>
      <w:bookmarkEnd w:id="31"/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0C4136" w:rsidRPr="00D03B17" w:rsidRDefault="0023442D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0C4136" w:rsidRPr="00D03B17" w:rsidRDefault="000C4136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4136" w:rsidRPr="00D03B17" w:rsidRDefault="000C4136">
      <w:pPr>
        <w:rPr>
          <w:sz w:val="24"/>
          <w:szCs w:val="24"/>
        </w:rPr>
        <w:sectPr w:rsidR="000C4136" w:rsidRPr="00D03B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4136" w:rsidRPr="00D03B17" w:rsidRDefault="00017400" w:rsidP="0036686E">
      <w:pPr>
        <w:spacing w:after="0"/>
        <w:rPr>
          <w:sz w:val="24"/>
          <w:szCs w:val="24"/>
        </w:rPr>
      </w:pPr>
      <w:bookmarkStart w:id="33" w:name="block-33538741"/>
      <w:bookmarkEnd w:id="32"/>
      <w:r w:rsidRPr="00D03B17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C4136" w:rsidRPr="00D03B17" w:rsidRDefault="000174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6686E" w:rsidRPr="00D03B17" w:rsidRDefault="0036686E" w:rsidP="0036686E">
      <w:pPr>
        <w:spacing w:after="0" w:line="480" w:lineRule="auto"/>
        <w:ind w:left="120"/>
        <w:rPr>
          <w:sz w:val="24"/>
          <w:szCs w:val="24"/>
        </w:rPr>
      </w:pPr>
      <w:bookmarkStart w:id="34" w:name="affad5d6-e7c5-4217-a5f0-770d8e0e87a8"/>
      <w:r w:rsidRPr="00D03B17">
        <w:rPr>
          <w:rFonts w:ascii="Times New Roman" w:hAnsi="Times New Roman"/>
          <w:color w:val="000000"/>
          <w:sz w:val="24"/>
          <w:szCs w:val="24"/>
        </w:rPr>
        <w:t>• 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  <w:bookmarkEnd w:id="34"/>
    </w:p>
    <w:p w:rsidR="00594AC4" w:rsidRPr="00D03B17" w:rsidRDefault="00594AC4" w:rsidP="00594AC4">
      <w:pPr>
        <w:spacing w:after="0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</w:p>
    <w:p w:rsidR="00594AC4" w:rsidRPr="00D03B17" w:rsidRDefault="00594AC4" w:rsidP="00594AC4">
      <w:pPr>
        <w:spacing w:after="0"/>
        <w:ind w:left="120"/>
        <w:rPr>
          <w:sz w:val="24"/>
          <w:szCs w:val="24"/>
        </w:rPr>
      </w:pPr>
    </w:p>
    <w:p w:rsidR="00594AC4" w:rsidRPr="00D03B17" w:rsidRDefault="00594AC4" w:rsidP="00594AC4">
      <w:pPr>
        <w:spacing w:after="0" w:line="480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​‌‌</w:t>
      </w:r>
    </w:p>
    <w:p w:rsidR="00594AC4" w:rsidRPr="00D03B17" w:rsidRDefault="00594AC4" w:rsidP="00594AC4">
      <w:pPr>
        <w:spacing w:after="0"/>
        <w:ind w:left="120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​</w:t>
      </w:r>
    </w:p>
    <w:p w:rsidR="00594AC4" w:rsidRPr="00D03B17" w:rsidRDefault="00594AC4" w:rsidP="00594AC4">
      <w:pPr>
        <w:spacing w:after="0" w:line="480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594AC4" w:rsidRPr="00D03B17" w:rsidRDefault="00594AC4" w:rsidP="00594AC4">
      <w:pPr>
        <w:spacing w:after="0" w:line="480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​‌</w:t>
      </w:r>
      <w:bookmarkStart w:id="35" w:name="d455677a-27ca-4068-ae57-28f9d9f99a29"/>
      <w:r w:rsidRPr="00D03B17">
        <w:rPr>
          <w:rFonts w:ascii="Times New Roman" w:hAnsi="Times New Roman"/>
          <w:color w:val="000000"/>
          <w:sz w:val="24"/>
          <w:szCs w:val="24"/>
        </w:rPr>
        <w:t>Литературное чтение. Рабочие программы. 1-4 классы. Поурочные разработки 2 класс</w:t>
      </w:r>
      <w:bookmarkEnd w:id="35"/>
      <w:r w:rsidRPr="00D03B17">
        <w:rPr>
          <w:rFonts w:ascii="Times New Roman" w:hAnsi="Times New Roman"/>
          <w:color w:val="000000"/>
          <w:sz w:val="24"/>
          <w:szCs w:val="24"/>
        </w:rPr>
        <w:t>‌​</w:t>
      </w:r>
    </w:p>
    <w:p w:rsidR="00594AC4" w:rsidRPr="00D03B17" w:rsidRDefault="00594AC4" w:rsidP="00594AC4">
      <w:pPr>
        <w:spacing w:after="0"/>
        <w:ind w:left="120"/>
        <w:rPr>
          <w:sz w:val="24"/>
          <w:szCs w:val="24"/>
        </w:rPr>
      </w:pPr>
    </w:p>
    <w:p w:rsidR="00594AC4" w:rsidRPr="00D03B17" w:rsidRDefault="00594AC4" w:rsidP="00594AC4">
      <w:pPr>
        <w:spacing w:after="0" w:line="480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94AC4" w:rsidRPr="00D03B17" w:rsidRDefault="00594AC4" w:rsidP="00594AC4">
      <w:pPr>
        <w:spacing w:after="0" w:line="480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color w:val="000000"/>
          <w:sz w:val="24"/>
          <w:szCs w:val="24"/>
        </w:rPr>
        <w:t>​</w:t>
      </w:r>
      <w:r w:rsidRPr="00D03B17">
        <w:rPr>
          <w:rFonts w:ascii="Times New Roman" w:hAnsi="Times New Roman"/>
          <w:color w:val="333333"/>
          <w:sz w:val="24"/>
          <w:szCs w:val="24"/>
        </w:rPr>
        <w:t>​‌</w:t>
      </w:r>
      <w:proofErr w:type="spellStart"/>
      <w:r w:rsidRPr="00D03B17">
        <w:rPr>
          <w:rFonts w:ascii="Times New Roman" w:hAnsi="Times New Roman"/>
          <w:color w:val="000000"/>
          <w:sz w:val="24"/>
          <w:szCs w:val="24"/>
        </w:rPr>
        <w:t>Учи.ру</w:t>
      </w:r>
      <w:proofErr w:type="spellEnd"/>
      <w:r w:rsidRPr="00D03B17">
        <w:rPr>
          <w:sz w:val="24"/>
          <w:szCs w:val="24"/>
        </w:rPr>
        <w:br/>
      </w:r>
      <w:r w:rsidRPr="00D03B17">
        <w:rPr>
          <w:rFonts w:ascii="Times New Roman" w:hAnsi="Times New Roman"/>
          <w:color w:val="000000"/>
          <w:sz w:val="24"/>
          <w:szCs w:val="24"/>
        </w:rPr>
        <w:t xml:space="preserve"> РЭШ</w:t>
      </w:r>
      <w:r w:rsidRPr="00D03B17">
        <w:rPr>
          <w:sz w:val="24"/>
          <w:szCs w:val="24"/>
        </w:rPr>
        <w:br/>
      </w:r>
      <w:bookmarkStart w:id="36" w:name="ead47bee-61c2-4353-b0fd-07c1eef54e3f"/>
      <w:bookmarkEnd w:id="36"/>
      <w:r w:rsidRPr="00D03B17">
        <w:rPr>
          <w:rFonts w:ascii="Times New Roman" w:hAnsi="Times New Roman"/>
          <w:color w:val="333333"/>
          <w:sz w:val="24"/>
          <w:szCs w:val="24"/>
        </w:rPr>
        <w:t>‌</w:t>
      </w:r>
      <w:r w:rsidRPr="00D03B17">
        <w:rPr>
          <w:rFonts w:ascii="Times New Roman" w:hAnsi="Times New Roman"/>
          <w:color w:val="000000"/>
          <w:sz w:val="24"/>
          <w:szCs w:val="24"/>
        </w:rPr>
        <w:t>​</w:t>
      </w:r>
    </w:p>
    <w:p w:rsidR="0036686E" w:rsidRPr="00D03B17" w:rsidRDefault="0036686E">
      <w:pPr>
        <w:spacing w:after="0" w:line="480" w:lineRule="auto"/>
        <w:ind w:left="120"/>
        <w:rPr>
          <w:sz w:val="24"/>
          <w:szCs w:val="24"/>
        </w:rPr>
      </w:pPr>
    </w:p>
    <w:p w:rsidR="000C4136" w:rsidRPr="00D03B17" w:rsidRDefault="000C4136">
      <w:pPr>
        <w:spacing w:after="0" w:line="480" w:lineRule="auto"/>
        <w:ind w:left="120"/>
        <w:rPr>
          <w:sz w:val="24"/>
          <w:szCs w:val="24"/>
        </w:rPr>
      </w:pPr>
    </w:p>
    <w:p w:rsidR="000C4136" w:rsidRPr="00D03B17" w:rsidRDefault="000C4136">
      <w:pPr>
        <w:spacing w:after="0" w:line="480" w:lineRule="auto"/>
        <w:ind w:left="120"/>
        <w:rPr>
          <w:sz w:val="24"/>
          <w:szCs w:val="24"/>
        </w:rPr>
      </w:pPr>
    </w:p>
    <w:p w:rsidR="000C4136" w:rsidRPr="00D03B17" w:rsidRDefault="000C4136">
      <w:pPr>
        <w:spacing w:after="0"/>
        <w:ind w:left="120"/>
        <w:rPr>
          <w:sz w:val="24"/>
          <w:szCs w:val="24"/>
        </w:rPr>
      </w:pPr>
    </w:p>
    <w:p w:rsidR="000C4136" w:rsidRPr="00D03B17" w:rsidRDefault="00594AC4">
      <w:pPr>
        <w:spacing w:after="0" w:line="480" w:lineRule="auto"/>
        <w:ind w:left="120"/>
        <w:rPr>
          <w:sz w:val="24"/>
          <w:szCs w:val="24"/>
        </w:rPr>
      </w:pPr>
      <w:r w:rsidRPr="00D03B1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C4136" w:rsidRPr="00D03B17" w:rsidRDefault="000C4136">
      <w:pPr>
        <w:spacing w:after="0" w:line="480" w:lineRule="auto"/>
        <w:ind w:left="120"/>
        <w:rPr>
          <w:sz w:val="24"/>
          <w:szCs w:val="24"/>
        </w:rPr>
      </w:pPr>
    </w:p>
    <w:p w:rsidR="000C4136" w:rsidRPr="00D03B17" w:rsidRDefault="000C4136">
      <w:pPr>
        <w:rPr>
          <w:sz w:val="24"/>
          <w:szCs w:val="24"/>
        </w:rPr>
        <w:sectPr w:rsidR="000C4136" w:rsidRPr="00D03B17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017400" w:rsidRPr="00D03B17" w:rsidRDefault="00017400">
      <w:pPr>
        <w:rPr>
          <w:sz w:val="24"/>
          <w:szCs w:val="24"/>
        </w:rPr>
      </w:pPr>
    </w:p>
    <w:sectPr w:rsidR="00017400" w:rsidRPr="00D03B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B15C9"/>
    <w:multiLevelType w:val="multilevel"/>
    <w:tmpl w:val="FBB4E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2225AA"/>
    <w:multiLevelType w:val="multilevel"/>
    <w:tmpl w:val="3B72F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A252E3"/>
    <w:multiLevelType w:val="multilevel"/>
    <w:tmpl w:val="25664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594E43"/>
    <w:multiLevelType w:val="multilevel"/>
    <w:tmpl w:val="57ACD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BE445A"/>
    <w:multiLevelType w:val="multilevel"/>
    <w:tmpl w:val="0CAEC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8B6457"/>
    <w:multiLevelType w:val="multilevel"/>
    <w:tmpl w:val="36D4E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8F5CE4"/>
    <w:multiLevelType w:val="multilevel"/>
    <w:tmpl w:val="A606C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9D5704"/>
    <w:multiLevelType w:val="multilevel"/>
    <w:tmpl w:val="DEEC9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E2580A"/>
    <w:multiLevelType w:val="multilevel"/>
    <w:tmpl w:val="9C5C0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EC5E7C"/>
    <w:multiLevelType w:val="multilevel"/>
    <w:tmpl w:val="F7483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3716B8"/>
    <w:multiLevelType w:val="multilevel"/>
    <w:tmpl w:val="8B2C8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522CC9"/>
    <w:multiLevelType w:val="multilevel"/>
    <w:tmpl w:val="D3726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6B6894"/>
    <w:multiLevelType w:val="multilevel"/>
    <w:tmpl w:val="AB7E7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8400C0"/>
    <w:multiLevelType w:val="multilevel"/>
    <w:tmpl w:val="D258F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9D36B6"/>
    <w:multiLevelType w:val="multilevel"/>
    <w:tmpl w:val="279E5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825746"/>
    <w:multiLevelType w:val="multilevel"/>
    <w:tmpl w:val="C7BE6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2E0E13"/>
    <w:multiLevelType w:val="multilevel"/>
    <w:tmpl w:val="201A0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471635"/>
    <w:multiLevelType w:val="multilevel"/>
    <w:tmpl w:val="44BC3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212926"/>
    <w:multiLevelType w:val="multilevel"/>
    <w:tmpl w:val="C8B45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5F3592"/>
    <w:multiLevelType w:val="multilevel"/>
    <w:tmpl w:val="D6AC4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5C05B9"/>
    <w:multiLevelType w:val="multilevel"/>
    <w:tmpl w:val="7D4E9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3E62F9"/>
    <w:multiLevelType w:val="multilevel"/>
    <w:tmpl w:val="77CA2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54D2CF2"/>
    <w:multiLevelType w:val="multilevel"/>
    <w:tmpl w:val="17126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A632FC"/>
    <w:multiLevelType w:val="multilevel"/>
    <w:tmpl w:val="43082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B90728"/>
    <w:multiLevelType w:val="multilevel"/>
    <w:tmpl w:val="7ED89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551524"/>
    <w:multiLevelType w:val="multilevel"/>
    <w:tmpl w:val="4F38A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403C48"/>
    <w:multiLevelType w:val="multilevel"/>
    <w:tmpl w:val="BA863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6DB1F48"/>
    <w:multiLevelType w:val="multilevel"/>
    <w:tmpl w:val="6D2A6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4544EC"/>
    <w:multiLevelType w:val="multilevel"/>
    <w:tmpl w:val="962CA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364C32"/>
    <w:multiLevelType w:val="multilevel"/>
    <w:tmpl w:val="DA50E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E02837"/>
    <w:multiLevelType w:val="multilevel"/>
    <w:tmpl w:val="17EAA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B32994"/>
    <w:multiLevelType w:val="multilevel"/>
    <w:tmpl w:val="AD9A5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C052D8"/>
    <w:multiLevelType w:val="multilevel"/>
    <w:tmpl w:val="E57AF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D528DC"/>
    <w:multiLevelType w:val="multilevel"/>
    <w:tmpl w:val="5D0E5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761D25"/>
    <w:multiLevelType w:val="multilevel"/>
    <w:tmpl w:val="80B41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92715B"/>
    <w:multiLevelType w:val="multilevel"/>
    <w:tmpl w:val="2314F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7E53CC"/>
    <w:multiLevelType w:val="multilevel"/>
    <w:tmpl w:val="25E05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28"/>
  </w:num>
  <w:num w:numId="4">
    <w:abstractNumId w:val="26"/>
  </w:num>
  <w:num w:numId="5">
    <w:abstractNumId w:val="36"/>
  </w:num>
  <w:num w:numId="6">
    <w:abstractNumId w:val="1"/>
  </w:num>
  <w:num w:numId="7">
    <w:abstractNumId w:val="15"/>
  </w:num>
  <w:num w:numId="8">
    <w:abstractNumId w:val="27"/>
  </w:num>
  <w:num w:numId="9">
    <w:abstractNumId w:val="21"/>
  </w:num>
  <w:num w:numId="10">
    <w:abstractNumId w:val="17"/>
  </w:num>
  <w:num w:numId="11">
    <w:abstractNumId w:val="34"/>
  </w:num>
  <w:num w:numId="12">
    <w:abstractNumId w:val="13"/>
  </w:num>
  <w:num w:numId="13">
    <w:abstractNumId w:val="24"/>
  </w:num>
  <w:num w:numId="14">
    <w:abstractNumId w:val="9"/>
  </w:num>
  <w:num w:numId="15">
    <w:abstractNumId w:val="7"/>
  </w:num>
  <w:num w:numId="16">
    <w:abstractNumId w:val="5"/>
  </w:num>
  <w:num w:numId="17">
    <w:abstractNumId w:val="30"/>
  </w:num>
  <w:num w:numId="18">
    <w:abstractNumId w:val="6"/>
  </w:num>
  <w:num w:numId="19">
    <w:abstractNumId w:val="12"/>
  </w:num>
  <w:num w:numId="20">
    <w:abstractNumId w:val="32"/>
  </w:num>
  <w:num w:numId="21">
    <w:abstractNumId w:val="4"/>
  </w:num>
  <w:num w:numId="22">
    <w:abstractNumId w:val="11"/>
  </w:num>
  <w:num w:numId="23">
    <w:abstractNumId w:val="2"/>
  </w:num>
  <w:num w:numId="24">
    <w:abstractNumId w:val="23"/>
  </w:num>
  <w:num w:numId="25">
    <w:abstractNumId w:val="0"/>
  </w:num>
  <w:num w:numId="26">
    <w:abstractNumId w:val="10"/>
  </w:num>
  <w:num w:numId="27">
    <w:abstractNumId w:val="35"/>
  </w:num>
  <w:num w:numId="28">
    <w:abstractNumId w:val="33"/>
  </w:num>
  <w:num w:numId="29">
    <w:abstractNumId w:val="31"/>
  </w:num>
  <w:num w:numId="30">
    <w:abstractNumId w:val="25"/>
  </w:num>
  <w:num w:numId="31">
    <w:abstractNumId w:val="22"/>
  </w:num>
  <w:num w:numId="32">
    <w:abstractNumId w:val="18"/>
  </w:num>
  <w:num w:numId="33">
    <w:abstractNumId w:val="20"/>
  </w:num>
  <w:num w:numId="34">
    <w:abstractNumId w:val="14"/>
  </w:num>
  <w:num w:numId="35">
    <w:abstractNumId w:val="19"/>
  </w:num>
  <w:num w:numId="36">
    <w:abstractNumId w:val="29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36"/>
    <w:rsid w:val="00017400"/>
    <w:rsid w:val="0007140C"/>
    <w:rsid w:val="00074AA4"/>
    <w:rsid w:val="00080D7B"/>
    <w:rsid w:val="000C4136"/>
    <w:rsid w:val="0023442D"/>
    <w:rsid w:val="002C2B4F"/>
    <w:rsid w:val="0036686E"/>
    <w:rsid w:val="00594AC4"/>
    <w:rsid w:val="00660BC7"/>
    <w:rsid w:val="0089245C"/>
    <w:rsid w:val="00897BA2"/>
    <w:rsid w:val="009C187E"/>
    <w:rsid w:val="009D31D8"/>
    <w:rsid w:val="00C94E17"/>
    <w:rsid w:val="00D03B17"/>
    <w:rsid w:val="00E36CB3"/>
    <w:rsid w:val="00FC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31A1F"/>
  <w15:docId w15:val="{F8FA854E-D5D6-43F2-AB7F-C2E29E65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1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47" Type="http://schemas.openxmlformats.org/officeDocument/2006/relationships/hyperlink" Target="https://m.edsoo.ru/8bc4d784" TargetMode="External"/><Relationship Id="rId63" Type="http://schemas.openxmlformats.org/officeDocument/2006/relationships/hyperlink" Target="https://m.edsoo.ru/8bc4d072" TargetMode="External"/><Relationship Id="rId68" Type="http://schemas.openxmlformats.org/officeDocument/2006/relationships/hyperlink" Target="https://m.edsoo.ru/8bc4e684" TargetMode="External"/><Relationship Id="rId84" Type="http://schemas.openxmlformats.org/officeDocument/2006/relationships/hyperlink" Target="https://m.edsoo.ru/8bc52bd0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38" Type="http://schemas.openxmlformats.org/officeDocument/2006/relationships/hyperlink" Target="https://m.edsoo.ru/f29f4422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f4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37" Type="http://schemas.openxmlformats.org/officeDocument/2006/relationships/hyperlink" Target="https://m.edsoo.ru/8bc4a7dc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45e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28" Type="http://schemas.openxmlformats.org/officeDocument/2006/relationships/hyperlink" Target="https://m.edsoo.ru/8bc541a6" TargetMode="External"/><Relationship Id="rId144" Type="http://schemas.openxmlformats.org/officeDocument/2006/relationships/hyperlink" Target="https://m.edsoo.ru/f29f4774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18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46" Type="http://schemas.openxmlformats.org/officeDocument/2006/relationships/hyperlink" Target="https://m.edsoo.ru/8bc4d676" TargetMode="External"/><Relationship Id="rId59" Type="http://schemas.openxmlformats.org/officeDocument/2006/relationships/hyperlink" Target="https://m.edsoo.ru/8bc4f82c" TargetMode="External"/><Relationship Id="rId67" Type="http://schemas.openxmlformats.org/officeDocument/2006/relationships/hyperlink" Target="https://m.edsoo.ru/8bc4e35a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218a" TargetMode="External"/><Relationship Id="rId116" Type="http://schemas.openxmlformats.org/officeDocument/2006/relationships/hyperlink" Target="https://m.edsoo.ru/8bc51294" TargetMode="External"/><Relationship Id="rId124" Type="http://schemas.openxmlformats.org/officeDocument/2006/relationships/hyperlink" Target="https://m.edsoo.ru/8bc5434a" TargetMode="External"/><Relationship Id="rId129" Type="http://schemas.openxmlformats.org/officeDocument/2006/relationships/hyperlink" Target="https://m.edsoo.ru/f29f3db0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cd98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36" Type="http://schemas.openxmlformats.org/officeDocument/2006/relationships/hyperlink" Target="https://m.edsoo.ru/8bc4a4f8" TargetMode="External"/><Relationship Id="rId49" Type="http://schemas.openxmlformats.org/officeDocument/2006/relationships/hyperlink" Target="https://m.edsoo.ru/8bc4d554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e24" TargetMode="External"/><Relationship Id="rId114" Type="http://schemas.openxmlformats.org/officeDocument/2006/relationships/hyperlink" Target="https://m.edsoo.ru/8bc504ac" TargetMode="External"/><Relationship Id="rId119" Type="http://schemas.openxmlformats.org/officeDocument/2006/relationships/hyperlink" Target="https://m.edsoo.ru/8bc52928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e24c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30" Type="http://schemas.openxmlformats.org/officeDocument/2006/relationships/hyperlink" Target="https://m.edsoo.ru/f29f3ed2" TargetMode="External"/><Relationship Id="rId135" Type="http://schemas.openxmlformats.org/officeDocument/2006/relationships/hyperlink" Target="https://m.edsoo.ru/8bc52da6" TargetMode="External"/><Relationship Id="rId143" Type="http://schemas.openxmlformats.org/officeDocument/2006/relationships/hyperlink" Target="https://m.edsoo.ru/f29f4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22a2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3ac" TargetMode="External"/><Relationship Id="rId120" Type="http://schemas.openxmlformats.org/officeDocument/2006/relationships/hyperlink" Target="https://m.edsoo.ru/f29f3ca2" TargetMode="External"/><Relationship Id="rId125" Type="http://schemas.openxmlformats.org/officeDocument/2006/relationships/hyperlink" Target="https://m.edsoo.ru/8bc53850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44a8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8817</Words>
  <Characters>50263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Lenovo</cp:lastModifiedBy>
  <cp:revision>20</cp:revision>
  <cp:lastPrinted>2024-09-05T16:03:00Z</cp:lastPrinted>
  <dcterms:created xsi:type="dcterms:W3CDTF">2024-08-16T18:44:00Z</dcterms:created>
  <dcterms:modified xsi:type="dcterms:W3CDTF">2024-09-13T07:57:00Z</dcterms:modified>
</cp:coreProperties>
</file>