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428C" w:rsidRPr="00A80F14" w:rsidRDefault="00A80F14" w:rsidP="00A80F14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52809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6694170" cy="803148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8045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" w:name="block-20257090"/>
      <w:bookmarkStart w:id="2" w:name="block-18508697"/>
      <w:r w:rsidRPr="00A80F14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BE428C" w:rsidRPr="00A80F14" w:rsidRDefault="00BE428C">
      <w:pPr>
        <w:spacing w:after="0" w:line="408" w:lineRule="auto"/>
        <w:ind w:left="120"/>
        <w:jc w:val="center"/>
        <w:rPr>
          <w:lang w:val="ru-RU"/>
        </w:rPr>
      </w:pPr>
    </w:p>
    <w:p w:rsidR="00BE428C" w:rsidRPr="00A80F14" w:rsidRDefault="00BE428C">
      <w:pPr>
        <w:spacing w:after="0"/>
        <w:ind w:left="120"/>
        <w:jc w:val="center"/>
        <w:rPr>
          <w:rFonts w:ascii="Times New Roman" w:hAnsi="Times New Roman" w:cs="Times New Roman"/>
          <w:sz w:val="36"/>
          <w:szCs w:val="36"/>
          <w:lang w:val="ru-RU"/>
        </w:rPr>
      </w:pPr>
    </w:p>
    <w:p w:rsidR="00BE428C" w:rsidRDefault="00BE428C">
      <w:pPr>
        <w:spacing w:after="0"/>
        <w:ind w:left="120"/>
        <w:jc w:val="center"/>
        <w:rPr>
          <w:rFonts w:ascii="Times New Roman" w:hAnsi="Times New Roman" w:cs="Times New Roman"/>
          <w:b/>
          <w:bCs/>
          <w:sz w:val="36"/>
          <w:szCs w:val="36"/>
          <w:lang w:val="ru-RU"/>
        </w:rPr>
      </w:pPr>
    </w:p>
    <w:p w:rsidR="00BE428C" w:rsidRPr="00A80F14" w:rsidRDefault="00BE428C">
      <w:pPr>
        <w:spacing w:after="0"/>
        <w:ind w:left="120"/>
        <w:jc w:val="center"/>
        <w:rPr>
          <w:rFonts w:ascii="Times New Roman" w:hAnsi="Times New Roman" w:cs="Times New Roman"/>
          <w:b/>
          <w:bCs/>
          <w:sz w:val="36"/>
          <w:szCs w:val="36"/>
          <w:lang w:val="ru-RU"/>
        </w:rPr>
      </w:pPr>
    </w:p>
    <w:p w:rsidR="00BE428C" w:rsidRPr="00A80F14" w:rsidRDefault="00BE428C">
      <w:pPr>
        <w:spacing w:after="0"/>
        <w:ind w:left="120"/>
        <w:jc w:val="center"/>
        <w:rPr>
          <w:lang w:val="ru-RU"/>
        </w:rPr>
      </w:pPr>
    </w:p>
    <w:p w:rsidR="00BE428C" w:rsidRPr="00A80F14" w:rsidRDefault="00BE428C">
      <w:pPr>
        <w:spacing w:after="0"/>
        <w:ind w:left="120"/>
        <w:jc w:val="center"/>
        <w:rPr>
          <w:lang w:val="ru-RU"/>
        </w:rPr>
      </w:pPr>
    </w:p>
    <w:p w:rsidR="00BE428C" w:rsidRPr="00A80F14" w:rsidRDefault="00BE428C">
      <w:pPr>
        <w:spacing w:after="0"/>
        <w:ind w:left="120"/>
        <w:jc w:val="center"/>
        <w:rPr>
          <w:lang w:val="ru-RU"/>
        </w:rPr>
      </w:pPr>
    </w:p>
    <w:p w:rsidR="00BE428C" w:rsidRPr="00A80F14" w:rsidRDefault="00BE428C">
      <w:pPr>
        <w:spacing w:after="0"/>
        <w:ind w:left="120"/>
        <w:jc w:val="center"/>
        <w:rPr>
          <w:lang w:val="ru-RU"/>
        </w:rPr>
      </w:pPr>
    </w:p>
    <w:bookmarkEnd w:id="1"/>
    <w:p w:rsidR="00BE428C" w:rsidRPr="00A80F14" w:rsidRDefault="00BE428C">
      <w:pPr>
        <w:rPr>
          <w:sz w:val="28"/>
          <w:szCs w:val="28"/>
          <w:lang w:val="ru-RU"/>
        </w:rPr>
        <w:sectPr w:rsidR="00BE428C" w:rsidRPr="00A80F14">
          <w:pgSz w:w="11906" w:h="16383"/>
          <w:pgMar w:top="1440" w:right="206" w:bottom="1440" w:left="1140" w:header="720" w:footer="720" w:gutter="0"/>
          <w:cols w:space="720"/>
        </w:sectPr>
      </w:pPr>
    </w:p>
    <w:bookmarkEnd w:id="0"/>
    <w:bookmarkEnd w:id="2"/>
    <w:p w:rsidR="00BE428C" w:rsidRPr="00A80F14" w:rsidRDefault="00BB0DFD" w:rsidP="00A80F14">
      <w:pPr>
        <w:spacing w:after="0" w:line="264" w:lineRule="auto"/>
        <w:ind w:left="120" w:firstLineChars="150" w:firstLine="422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Рабочая программа учебного предмета «Русский язык» на уровне среднего общего образования составлена на основе требований к результатам освоения ФОП СОО, представленных в ФГОС СОО, а также федеральной рабочей программы воспитания, с у</w:t>
      </w:r>
      <w:r w:rsidRPr="00A80F14">
        <w:rPr>
          <w:rFonts w:ascii="Times New Roman" w:hAnsi="Times New Roman"/>
          <w:color w:val="000000"/>
          <w:sz w:val="28"/>
          <w:lang w:val="ru-RU"/>
        </w:rPr>
        <w:t>чётом Концепции преподавания русского языка и литературы в российской федерации (утверждённой распоряжением Правительства Российской Федерации от 9 апреля 2016 г. № 637-р) и подлежит непосредственному применению при реализации обязательной части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ФОП СОО.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left="12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Федерации, язык государствообразующего народа, язык межнационального общения и консолидации народов России, основа формирования общероссийской гражданской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идентичности. Как государственный язык и язык межнационального общения русский язык является основой социально-экономического, культурного и духовного объединения народов Российской Федерации.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способствует усвоению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тра</w:t>
      </w:r>
      <w:r w:rsidRPr="00A80F14">
        <w:rPr>
          <w:rFonts w:ascii="Times New Roman" w:hAnsi="Times New Roman"/>
          <w:color w:val="000000"/>
          <w:sz w:val="28"/>
          <w:lang w:val="ru-RU"/>
        </w:rPr>
        <w:t>диционных российских духовно-нравственных ценностей; воспитанию нравственности, любви к Родине, ценностного отношения к русскому языку; формированию интереса и уважения к языкам и культурам народов России и мира; развитию эмоционального интеллекта, способн</w:t>
      </w:r>
      <w:r w:rsidRPr="00A80F14">
        <w:rPr>
          <w:rFonts w:ascii="Times New Roman" w:hAnsi="Times New Roman"/>
          <w:color w:val="000000"/>
          <w:sz w:val="28"/>
          <w:lang w:val="ru-RU"/>
        </w:rPr>
        <w:t>ости понимать и уважать мнение других людей.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 Русский язык, обеспечивая коммуникативное развитие обучающихся, является в школе не только предметом изучения, но и средством овладения другими учебными дисциплинами в сфере гуманитарных, естественных, математи</w:t>
      </w:r>
      <w:r w:rsidRPr="00A80F14">
        <w:rPr>
          <w:rFonts w:ascii="Times New Roman" w:hAnsi="Times New Roman"/>
          <w:color w:val="000000"/>
          <w:sz w:val="28"/>
          <w:lang w:val="ru-RU"/>
        </w:rPr>
        <w:t>ческих и других наук. Владение русским языком оказывает непосредственное воздействие на качество усвоения других учебных предметов, на процессы формирования универсальных интеллектуальных умений, навыков самоорганизации и самоконтроля.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Свободное владение р</w:t>
      </w:r>
      <w:r w:rsidRPr="00A80F14">
        <w:rPr>
          <w:rFonts w:ascii="Times New Roman" w:hAnsi="Times New Roman"/>
          <w:color w:val="000000"/>
          <w:sz w:val="28"/>
          <w:lang w:val="ru-RU"/>
        </w:rPr>
        <w:t>усским языком является основой социализации личности,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80F14">
        <w:rPr>
          <w:rFonts w:ascii="Times New Roman" w:hAnsi="Times New Roman"/>
          <w:color w:val="000000"/>
          <w:spacing w:val="-3"/>
          <w:sz w:val="28"/>
          <w:lang w:val="ru-RU"/>
        </w:rPr>
        <w:t>Программа по русскому языку реализует</w:t>
      </w:r>
      <w:r w:rsidRPr="00A80F14">
        <w:rPr>
          <w:rFonts w:ascii="Times New Roman" w:hAnsi="Times New Roman"/>
          <w:color w:val="000000"/>
          <w:spacing w:val="-3"/>
          <w:sz w:val="28"/>
          <w:lang w:val="ru-RU"/>
        </w:rPr>
        <w:t>ся на уровне среднего общего образования, когда на предыдущем уровне общего образования освоены основные теоретические знания о языке и речи, сформированы соответствующие умения и навыки, направлен в большей степени на совершенствование умений эффективно п</w:t>
      </w:r>
      <w:r w:rsidRPr="00A80F14">
        <w:rPr>
          <w:rFonts w:ascii="Times New Roman" w:hAnsi="Times New Roman"/>
          <w:color w:val="000000"/>
          <w:spacing w:val="-3"/>
          <w:sz w:val="28"/>
          <w:lang w:val="ru-RU"/>
        </w:rPr>
        <w:t xml:space="preserve">ользоваться языком в разных условиях общения, повышение речевой культуры </w:t>
      </w:r>
      <w:r w:rsidRPr="00A80F14">
        <w:rPr>
          <w:rFonts w:ascii="Times New Roman" w:hAnsi="Times New Roman"/>
          <w:color w:val="000000"/>
          <w:spacing w:val="-3"/>
          <w:sz w:val="28"/>
          <w:lang w:val="ru-RU"/>
        </w:rPr>
        <w:lastRenderedPageBreak/>
        <w:t>обучающихся, совершенствование их опыта речевого общения, развитие коммуникативных умений в разных сферах функционирования языка</w:t>
      </w:r>
      <w:proofErr w:type="gramEnd"/>
      <w:r w:rsidRPr="00A80F14">
        <w:rPr>
          <w:rFonts w:ascii="Times New Roman" w:hAnsi="Times New Roman"/>
          <w:color w:val="000000"/>
          <w:spacing w:val="-3"/>
          <w:sz w:val="28"/>
          <w:lang w:val="ru-RU"/>
        </w:rPr>
        <w:t>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Системообразующей доминантой содержания программы по 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русскому языку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является направленность на полноценное овладение культурой речи во всех её аспектах (нормативном, коммуникативном и этическом), на развитие и совершенствование коммуникативных умений и навыков в учебно-научной, официально-деловой, социально-</w:t>
      </w:r>
      <w:r w:rsidRPr="00A80F14">
        <w:rPr>
          <w:rFonts w:ascii="Times New Roman" w:hAnsi="Times New Roman"/>
          <w:color w:val="000000"/>
          <w:sz w:val="28"/>
          <w:lang w:val="ru-RU"/>
        </w:rPr>
        <w:t>бытовой, социально-культурной сферах общения; на формирование готовности к речевому взаимодействию и взаимопониманию в учебной и практической деятельности.</w:t>
      </w:r>
      <w:proofErr w:type="gramEnd"/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Важнейшей составляющей учебного предмета «Русский язык» на уровне среднего общего образования являют</w:t>
      </w:r>
      <w:r w:rsidRPr="00A80F14">
        <w:rPr>
          <w:rFonts w:ascii="Times New Roman" w:hAnsi="Times New Roman"/>
          <w:color w:val="000000"/>
          <w:sz w:val="28"/>
          <w:lang w:val="ru-RU"/>
        </w:rPr>
        <w:t>ся элементы содержания, ориентированные на формирование и развитие функциональной (читательской) грамотности обучающихся – способности свободно использовать навыки чтения с целью извлечения информации из текстов разных форматов (гипертексты, графика, инфог</w:t>
      </w:r>
      <w:r w:rsidRPr="00A80F14">
        <w:rPr>
          <w:rFonts w:ascii="Times New Roman" w:hAnsi="Times New Roman"/>
          <w:color w:val="000000"/>
          <w:sz w:val="28"/>
          <w:lang w:val="ru-RU"/>
        </w:rPr>
        <w:t>рафика и др.) для их понимания, сжатия, трансформации, интерпретации и использования в практической деятельности.</w:t>
      </w:r>
      <w:proofErr w:type="gramEnd"/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В соответствии с принципом преемственности изучение русского языка на уровне среднего общего образования основывается на тех знаниях и компете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нциях, которые сформированы на начальном общем и основном общем уровнях общего образования, и предусматривает систематизацию знаний о языке как системе, его основных единицах и уровнях; знаний о тексте, включая тексты новых форматов (гипертексты, графика, </w:t>
      </w:r>
      <w:r w:rsidRPr="00A80F14">
        <w:rPr>
          <w:rFonts w:ascii="Times New Roman" w:hAnsi="Times New Roman"/>
          <w:color w:val="000000"/>
          <w:sz w:val="28"/>
          <w:lang w:val="ru-RU"/>
        </w:rPr>
        <w:t>инфографика и др.).</w:t>
      </w:r>
      <w:proofErr w:type="gramEnd"/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 содержании программы выделяются три сквозные линии: «Язык и речь. Культура речи», «Речь. Речевое общение. Текст», «Функциональная стилистика. Культура речи».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Учебный предмет «Русский язык» на уровне среднего общего образования обеспеч</w:t>
      </w:r>
      <w:r w:rsidRPr="00A80F14">
        <w:rPr>
          <w:rFonts w:ascii="Times New Roman" w:hAnsi="Times New Roman"/>
          <w:color w:val="000000"/>
          <w:sz w:val="28"/>
          <w:lang w:val="ru-RU"/>
        </w:rPr>
        <w:t>ивает общекультурный уровень молодого человека, способного к продолжению обучения в системе среднего профессионального и высшего образования.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left="12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 «РУССКИЙ ЯЗЫК»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BE428C" w:rsidRPr="00A80F14" w:rsidRDefault="00BB0DF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 xml:space="preserve"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 на основе расширения представлений о функциях русского языка в России и мире; </w:t>
      </w:r>
      <w:r w:rsidRPr="00A80F14">
        <w:rPr>
          <w:rFonts w:ascii="Times New Roman" w:hAnsi="Times New Roman"/>
          <w:color w:val="000000"/>
          <w:sz w:val="28"/>
          <w:lang w:val="ru-RU"/>
        </w:rPr>
        <w:t>о русском языке как духовной, нравственной и культурной ценности многонационального народа России; о взаимосвязи языка и культуры, языка и истории, языка и личности;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об отражении в русском языке традиционных российских духовно-нравственных ценностей; форми</w:t>
      </w:r>
      <w:r w:rsidRPr="00A80F14">
        <w:rPr>
          <w:rFonts w:ascii="Times New Roman" w:hAnsi="Times New Roman"/>
          <w:color w:val="000000"/>
          <w:sz w:val="28"/>
          <w:lang w:val="ru-RU"/>
        </w:rPr>
        <w:t>рование ценностного отношения к русскому языку;</w:t>
      </w:r>
    </w:p>
    <w:p w:rsidR="00BE428C" w:rsidRPr="00A80F14" w:rsidRDefault="00BB0DF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>овладение русским языком как инструментом личностного развития и формирования социальных взаимоотношений; понимание роли русского языка в развитии ключевых компетенций, необходимых для успешной самореализации</w:t>
      </w:r>
      <w:r w:rsidRPr="00A80F14">
        <w:rPr>
          <w:rFonts w:ascii="Times New Roman" w:hAnsi="Times New Roman"/>
          <w:color w:val="000000"/>
          <w:sz w:val="28"/>
          <w:lang w:val="ru-RU"/>
        </w:rPr>
        <w:t>, для овладения будущей профессией, самообразования и социализации;</w:t>
      </w:r>
    </w:p>
    <w:p w:rsidR="00BE428C" w:rsidRPr="00A80F14" w:rsidRDefault="00BB0DF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совершенствование устной и письменной речевой культуры на основе овладения основными понятиями культуры речи и функциональной стилистики, формирование навыков нормативного употребления язы</w:t>
      </w:r>
      <w:r w:rsidRPr="00A80F14">
        <w:rPr>
          <w:rFonts w:ascii="Times New Roman" w:hAnsi="Times New Roman"/>
          <w:color w:val="000000"/>
          <w:sz w:val="28"/>
          <w:lang w:val="ru-RU"/>
        </w:rPr>
        <w:t>ковых единиц и расширение круга используемых языковых средств; совершенствование коммуникативных умений в разных сферах общения, способности к самоанализу и самооценке на основе наблюдений за речью;</w:t>
      </w:r>
    </w:p>
    <w:p w:rsidR="00BE428C" w:rsidRPr="00A80F14" w:rsidRDefault="00BB0DF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развитие функциональной грамотности: совершенствование ум</w:t>
      </w:r>
      <w:r w:rsidRPr="00A80F14">
        <w:rPr>
          <w:rFonts w:ascii="Times New Roman" w:hAnsi="Times New Roman"/>
          <w:color w:val="000000"/>
          <w:sz w:val="28"/>
          <w:lang w:val="ru-RU"/>
        </w:rPr>
        <w:t>ений текстовой деятельности, анализа текста с точки зрения явной и скрытой (подтекстовой), основной и дополнительной информации; развитие умений чтения текстов разных форматов (гипертексты, графика, инфографика и др.); совершенствование умений трансформиро</w:t>
      </w:r>
      <w:r w:rsidRPr="00A80F14">
        <w:rPr>
          <w:rFonts w:ascii="Times New Roman" w:hAnsi="Times New Roman"/>
          <w:color w:val="000000"/>
          <w:sz w:val="28"/>
          <w:lang w:val="ru-RU"/>
        </w:rPr>
        <w:t>вать, интерпретировать тексты и использовать полученную информацию в практической деятельности;</w:t>
      </w:r>
    </w:p>
    <w:p w:rsidR="00BE428C" w:rsidRPr="00A80F14" w:rsidRDefault="00BB0DF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обобщение знаний о языке как системе, об основных правилах орфографии и пунктуации, об изобразительно-выразительных средствах русского языка; совершенствование </w:t>
      </w:r>
      <w:r w:rsidRPr="00A80F14">
        <w:rPr>
          <w:rFonts w:ascii="Times New Roman" w:hAnsi="Times New Roman"/>
          <w:color w:val="000000"/>
          <w:sz w:val="28"/>
          <w:lang w:val="ru-RU"/>
        </w:rPr>
        <w:t>умений анализировать языковые единицы разных уровней, умений применять правила орфографии и пунктуации, умений определять изобразительно-выразительные средства языка в тексте;</w:t>
      </w:r>
    </w:p>
    <w:p w:rsidR="00BE428C" w:rsidRPr="00A80F14" w:rsidRDefault="00BB0DF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обеспечение поддержки русского языка как государственного языка Российской Федер</w:t>
      </w:r>
      <w:r w:rsidRPr="00A80F14">
        <w:rPr>
          <w:rFonts w:ascii="Times New Roman" w:hAnsi="Times New Roman"/>
          <w:color w:val="000000"/>
          <w:sz w:val="28"/>
          <w:lang w:val="ru-RU"/>
        </w:rPr>
        <w:t>ации, недопущения использования нецензурной лексики и иностранных слов, за исключением тех, которые не имеют общеупотребительных аналогов в русском языке и перечень которых содержится в нормативных словарях.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left="12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«РУССКИЙ ЯЗЫК» В УЧЕБНО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М ПЛАНЕ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На изучение русского языка в 10–11 классах основного среднего образования в учебном плане отводится 136 часов: в 10 классе – 68 часов (2 часа в неделю), в 11 классе – 68 часов (2 часа в неделю).</w:t>
      </w:r>
    </w:p>
    <w:p w:rsidR="00BE428C" w:rsidRPr="00A80F14" w:rsidRDefault="00BE428C">
      <w:pPr>
        <w:rPr>
          <w:lang w:val="ru-RU"/>
        </w:rPr>
        <w:sectPr w:rsidR="00BE428C" w:rsidRPr="00A80F14">
          <w:pgSz w:w="11906" w:h="16383"/>
          <w:pgMar w:top="780" w:right="646" w:bottom="863" w:left="1360" w:header="720" w:footer="720" w:gutter="0"/>
          <w:cols w:space="720"/>
        </w:sectPr>
      </w:pPr>
      <w:bookmarkStart w:id="3" w:name="block-52810"/>
    </w:p>
    <w:bookmarkEnd w:id="3"/>
    <w:p w:rsidR="00BE428C" w:rsidRPr="00A80F14" w:rsidRDefault="00BB0DFD">
      <w:pPr>
        <w:spacing w:after="0" w:line="264" w:lineRule="auto"/>
        <w:ind w:left="12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СОДЕРЖАНИЕ УЧЕБНОГО ПРЕДМЕТА «РУССКИЙ 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ЯЗЫК»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left="12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Язык как знаковая система. Основные функции языка.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Лингвистика как наука.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Язык и культура.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Федерации, средство межнационального общения, национальный язык русского народ</w:t>
      </w:r>
      <w:r w:rsidRPr="00A80F14">
        <w:rPr>
          <w:rFonts w:ascii="Times New Roman" w:hAnsi="Times New Roman"/>
          <w:color w:val="000000"/>
          <w:sz w:val="28"/>
          <w:lang w:val="ru-RU"/>
        </w:rPr>
        <w:t>а, один из мировых языков.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Формы существования русского национального языка. Литературный язык, просторечие, народные говоры, профессиональные разновидности, жаргон, арго. Роль литературного языка в обществе.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Язык и речь. Культура речи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 xml:space="preserve">Система языка. 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Культура речи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Система языка, её устройство, функционирование.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Культура речи как раздел лингвистики.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Языковая норма, её основные признаки и функции.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Виды языковых норм: орфоэпические (произносительные и акцентологические), лексические, словообразовательные,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грамматические (морфологические и синтаксические). Орфографические и пунктуационные правила (обзор, общее представление). Стилистические нормы современного русского литературного языка (общее представление).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Качества хорошей речи.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Основные виды словарей (</w:t>
      </w:r>
      <w:r w:rsidRPr="00A80F14">
        <w:rPr>
          <w:rFonts w:ascii="Times New Roman" w:hAnsi="Times New Roman"/>
          <w:color w:val="000000"/>
          <w:sz w:val="28"/>
          <w:lang w:val="ru-RU"/>
        </w:rPr>
        <w:t>обзор). Толковый словарь. Словарь омонимов. Словарь иностранных слов. Словарь синонимов. Словарь антонимов. Словарь паронимов. Этимологический словарь. Диалектный словарь. Фразеологический словарь. Словообразовательный словарь. Орфографический словарь. Орф</w:t>
      </w:r>
      <w:r w:rsidRPr="00A80F14">
        <w:rPr>
          <w:rFonts w:ascii="Times New Roman" w:hAnsi="Times New Roman"/>
          <w:color w:val="000000"/>
          <w:sz w:val="28"/>
          <w:lang w:val="ru-RU"/>
        </w:rPr>
        <w:t>оэпический словарь. Словарь грамматических трудностей. Комплексный словарь.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Фонетика. Орфоэпия. Орфоэпические нормы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Фонетика и орфоэпия как разделы лингвистики (повторение, обобщение). Фонетический анализ слова. Изобразительно-выразительные средства фонети</w:t>
      </w:r>
      <w:r w:rsidRPr="00A80F14">
        <w:rPr>
          <w:rFonts w:ascii="Times New Roman" w:hAnsi="Times New Roman"/>
          <w:color w:val="000000"/>
          <w:sz w:val="28"/>
          <w:lang w:val="ru-RU"/>
        </w:rPr>
        <w:t>ки (повторение, обобщение).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Основные нормы современного литературного произношения: произношение безударных гласных звуков, некоторых согласных, сочетаний согласных. Произношение некоторых грамматических форм. Особенности произношения иноязычных слов. Норм</w:t>
      </w:r>
      <w:r w:rsidRPr="00A80F14">
        <w:rPr>
          <w:rFonts w:ascii="Times New Roman" w:hAnsi="Times New Roman"/>
          <w:color w:val="000000"/>
          <w:sz w:val="28"/>
          <w:lang w:val="ru-RU"/>
        </w:rPr>
        <w:t>ы ударения в современном литературном русском языке.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lastRenderedPageBreak/>
        <w:t>Лексикология и фразеология. Лексические нормы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Лексикология и фразеология как разделы лингвистики (повторение, обобщение). Лексический анализ слова.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 xml:space="preserve">Изобразительно-выразительные средства лексики: эпитет, </w:t>
      </w:r>
      <w:r w:rsidRPr="00A80F14">
        <w:rPr>
          <w:rFonts w:ascii="Times New Roman" w:hAnsi="Times New Roman"/>
          <w:color w:val="000000"/>
          <w:sz w:val="28"/>
          <w:lang w:val="ru-RU"/>
        </w:rPr>
        <w:t>метафора, метонимия, олицетворение, гипербола, сравнение (повторение, обобщение).</w:t>
      </w:r>
      <w:proofErr w:type="gramEnd"/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Основные лексические нормы современного русского литературного языка. Многозначные слова и омонимы, их употребление. Синонимы, антонимы, паронимы и их употребление. </w:t>
      </w:r>
      <w:r w:rsidRPr="00A80F14">
        <w:rPr>
          <w:rFonts w:ascii="Times New Roman" w:hAnsi="Times New Roman"/>
          <w:color w:val="000000"/>
          <w:sz w:val="28"/>
          <w:lang w:val="ru-RU"/>
        </w:rPr>
        <w:t>Иноязычные слова и их употребление. Лексическая сочетаемость. Тавтология. Плеоназм.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Функционально-стилистическая окраска слова. Лексика общеупотребительная, разговорная и книжная. Особенности употребления.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pacing w:val="-4"/>
          <w:sz w:val="28"/>
          <w:lang w:val="ru-RU"/>
        </w:rPr>
        <w:t>Экспрессивно-стилистическая окраска слова. Лексика</w:t>
      </w:r>
      <w:r w:rsidRPr="00A80F14">
        <w:rPr>
          <w:rFonts w:ascii="Times New Roman" w:hAnsi="Times New Roman"/>
          <w:color w:val="000000"/>
          <w:spacing w:val="-4"/>
          <w:sz w:val="28"/>
          <w:lang w:val="ru-RU"/>
        </w:rPr>
        <w:t xml:space="preserve"> нейтральная, высокая, сниженная. Эмоционально-оценочная окраска слова (неодобрительное, ласкательное, шутливое и пр.).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Особенности употребления.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Фразеология русского языка (повторение, обобщение). Крылатые слова.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Морфемика и словообразование. Словообразов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ательные нормы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Морфемика и словообразование как разделы лингвистики (повторение, обобщение). Морфемный и словообразовательный анализ слова. Словообразовательные трудности (обзор). Особенности употребления сложносокращённых слов (аббревиатур).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Морфология. М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орфологические нормы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Морфология как раздел лингвистики (повторение, обобщение). Морфологический анализ слова. Особенности употребления в тексте слов разных частей речи.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Морфологические нормы современного русского литературного языка (общее представление).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Основные нормы употребления имён существительных: форм рода, числа, падежа.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Основные нормы употребления имён прилагательных: форм степеней сравнения, краткой формы.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Основные нормы употребления количественных, порядковых и собирательных числительных.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Основн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ые нормы употребления местоимений: формы 3-го лица личных местоимений, возвратного местоимения 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себя</w:t>
      </w:r>
      <w:r w:rsidRPr="00A80F14">
        <w:rPr>
          <w:rFonts w:ascii="Times New Roman" w:hAnsi="Times New Roman"/>
          <w:color w:val="000000"/>
          <w:sz w:val="28"/>
          <w:lang w:val="ru-RU"/>
        </w:rPr>
        <w:t>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Основные нормы употребления глаголов: некоторых личных форм (типа победить, убедить, выздороветь), возвратных и невозвратных глаголов; образования некоторы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х глагольных форм: форм прошедшего времени с суффиксом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-н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>у-, форм повелительного наклонения.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Орфография. Основные правила орфографии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Орфография как раздел лингвистики (повторение, обобщение). Принципы и разделы русской орфографии. Правописание морфем; </w:t>
      </w:r>
      <w:r w:rsidRPr="00A80F14">
        <w:rPr>
          <w:rFonts w:ascii="Times New Roman" w:hAnsi="Times New Roman"/>
          <w:color w:val="000000"/>
          <w:sz w:val="28"/>
          <w:lang w:val="ru-RU"/>
        </w:rPr>
        <w:t>слитные, дефисные и раздельные написания; употребление прописных и строчных букв; правила переноса слов; правила графического сокращения слов.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pacing w:val="-3"/>
          <w:sz w:val="28"/>
          <w:lang w:val="ru-RU"/>
        </w:rPr>
        <w:t>Орфографические правила. Правописание гласных в корне.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Употребление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разделительных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ъ и ь.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Правописание приставок.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Буквы ы – и после приставок.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Правописание суффиксов.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Правописание н и нн в словах различных частей речи.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Правописание не и ни.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Правописание окончаний имён существительных, имён прилагательных и глаголов.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Слитное, дефисное и раздельное написание слов.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Речь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. Речевое общение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Речь как деятельность. Виды речевой деятельности (повторение, обобщение).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Речевое общение и его виды. Основные сферы речевого общения. Речевая ситуация и её компоненты (адресант и адресат; мотивы и цели, предмет и тема речи; условия общен</w:t>
      </w:r>
      <w:r w:rsidRPr="00A80F14">
        <w:rPr>
          <w:rFonts w:ascii="Times New Roman" w:hAnsi="Times New Roman"/>
          <w:color w:val="000000"/>
          <w:sz w:val="28"/>
          <w:lang w:val="ru-RU"/>
        </w:rPr>
        <w:t>ия).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Речевой этикет. Основные функции речевого этикета (установление и поддержание контакта, демонстрация доброжелательности и вежливости, уважительного отношения говорящего к партнёру и др.). Устойчивые формулы русского речевого этикета применительно к ра</w:t>
      </w:r>
      <w:r w:rsidRPr="00A80F14">
        <w:rPr>
          <w:rFonts w:ascii="Times New Roman" w:hAnsi="Times New Roman"/>
          <w:color w:val="000000"/>
          <w:sz w:val="28"/>
          <w:lang w:val="ru-RU"/>
        </w:rPr>
        <w:t>зличным ситуациям официального/неофициального общения, статусу адресанта/адресата и т. п.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Публичное выступление и его особенности. Тема, цель, основной тезис (основная мысль), план и композиция публичного выступления. Виды аргументации. Выбор языковых сред</w:t>
      </w:r>
      <w:r w:rsidRPr="00A80F14">
        <w:rPr>
          <w:rFonts w:ascii="Times New Roman" w:hAnsi="Times New Roman"/>
          <w:color w:val="000000"/>
          <w:sz w:val="28"/>
          <w:lang w:val="ru-RU"/>
        </w:rPr>
        <w:t>ств оформления публичного выступления с учётом его цели, особенностей адресата, ситуации общения.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Текст. Информационно-смысловая переработка текста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Текст, его основные признаки (повторение, обобщение).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Логико-смысловые отношения между предложениями в текст</w:t>
      </w:r>
      <w:r w:rsidRPr="00A80F14">
        <w:rPr>
          <w:rFonts w:ascii="Times New Roman" w:hAnsi="Times New Roman"/>
          <w:color w:val="000000"/>
          <w:sz w:val="28"/>
          <w:lang w:val="ru-RU"/>
        </w:rPr>
        <w:t>е (общее представление).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Информативность текста. Виды информации в тексте. Информационно-смысловая переработка прочитанного текста, включая гипертекст, графику, инфографику и другие, и прослушанного текста.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План. Тезисы. Конспект. Реферат. Аннотация. Отзыв</w:t>
      </w:r>
      <w:r w:rsidRPr="00A80F14">
        <w:rPr>
          <w:rFonts w:ascii="Times New Roman" w:hAnsi="Times New Roman"/>
          <w:color w:val="000000"/>
          <w:sz w:val="28"/>
          <w:lang w:val="ru-RU"/>
        </w:rPr>
        <w:t>. Рецензия.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left="12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>Культура речи в экологическом аспекте. Экология как наука, экология языка (общее представление). Проблемы речевой культуры в современном обществе (стилистические изменения в лексике, огрубление обиходно-разгово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рной речи, неоправданное употребление иноязычных заимствований и другое) (обзор). 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Язык и речь. Культура речи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Синтаксис. Синтаксические нормы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Синтаксис как раздел лингвистики (повторение, обобщение). Синтаксический анализ словосочетания и предложения.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Изобразительно-выразительные средства синтаксиса.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Синтаксический параллелизм, парцелляция, вопросно-ответная форма изложения, градация, инверсия, лексический повтор, анафора, эпифора, антитеза; риторический вопрос, риторическое восклицание, риторическое об</w:t>
      </w:r>
      <w:r w:rsidRPr="00A80F14">
        <w:rPr>
          <w:rFonts w:ascii="Times New Roman" w:hAnsi="Times New Roman"/>
          <w:color w:val="000000"/>
          <w:sz w:val="28"/>
          <w:lang w:val="ru-RU"/>
        </w:rPr>
        <w:t>ращение; многосоюзие, бессоюзие.</w:t>
      </w:r>
      <w:proofErr w:type="gramEnd"/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Синтаксические нормы. Порядок слов в предложении.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 xml:space="preserve">Основные нормы согласования сказуемого с подлежащим, в состав которого входят слова множество, ряд, большинство, меньшинство; с подлежащим, выраженным количественно-именным </w:t>
      </w:r>
      <w:r w:rsidRPr="00A80F14">
        <w:rPr>
          <w:rFonts w:ascii="Times New Roman" w:hAnsi="Times New Roman"/>
          <w:color w:val="000000"/>
          <w:sz w:val="28"/>
          <w:lang w:val="ru-RU"/>
        </w:rPr>
        <w:t>сочетанием (двадцать лет, пять человек); имеющим в своём составе числительные, оканчивающиеся на один; имеющим в своём составе числительные два, три, четыре или числительное, оканчивающееся на два, три, четыре.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Согласование сказуемого с подлежащим, имеющим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при себе приложение (типа диван-кровать, озеро Байкал). Согласование сказуемого с подлежащим, выраженным аббревиатурой, заимствованным несклоняемым существительным.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Основные нормы управления: правильный выбор падежной или предложно-падежной формы управляе</w:t>
      </w:r>
      <w:r w:rsidRPr="00A80F14">
        <w:rPr>
          <w:rFonts w:ascii="Times New Roman" w:hAnsi="Times New Roman"/>
          <w:color w:val="000000"/>
          <w:sz w:val="28"/>
          <w:lang w:val="ru-RU"/>
        </w:rPr>
        <w:t>мого слова.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Основные нормы употребления однородных членов предложения.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Основные нормы употребления причастных и деепричастных оборотов.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Основные нормы построения сложных предложений.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Пунктуация. Основные правила пунктуации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Пунктуация как раздел лингвистики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(повторение, обобщение). Пунктуационный анализ предложения.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Разделы русской пунктуации и система правил, включённых в каждый из них: знаки препинания в конце предложений; знаки препинания внутри простого предложения; знаки препинания между частями сложног</w:t>
      </w:r>
      <w:r w:rsidRPr="00A80F14">
        <w:rPr>
          <w:rFonts w:ascii="Times New Roman" w:hAnsi="Times New Roman"/>
          <w:color w:val="000000"/>
          <w:sz w:val="28"/>
          <w:lang w:val="ru-RU"/>
        </w:rPr>
        <w:t>о предложения; знаки препинания при передаче чужой речи. Сочетание знаков препинания.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Знаки препинания и их функции. Знаки препинания между подлежащим и сказуемым.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>Знаки препинания в предложениях с однородными членами.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Знаки препинания при обособлении.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Зна</w:t>
      </w:r>
      <w:r w:rsidRPr="00A80F14">
        <w:rPr>
          <w:rFonts w:ascii="Times New Roman" w:hAnsi="Times New Roman"/>
          <w:color w:val="000000"/>
          <w:sz w:val="28"/>
          <w:lang w:val="ru-RU"/>
        </w:rPr>
        <w:t>ки препинания в предложениях с вводными конструкциями, обращениями, междометиями.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Знаки препинания в сложном предложении.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Знаки препинания в сложном предложении с разными видами связи.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Знаки препинания при передаче чужой речи.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Функциональная стилистика. Ку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льтура речи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Функциональная стилистика как раздел лингвистики. Стилистическая норма (повторение, обобщение).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Разговорная речь, сферы её использования, назначение. Основные признаки разговорной речи: неофициальность, экспрессивность, неподготовленность, преи</w:t>
      </w:r>
      <w:r w:rsidRPr="00A80F14">
        <w:rPr>
          <w:rFonts w:ascii="Times New Roman" w:hAnsi="Times New Roman"/>
          <w:color w:val="000000"/>
          <w:sz w:val="28"/>
          <w:lang w:val="ru-RU"/>
        </w:rPr>
        <w:t>мущественно диалогическая форма. Фонетические, интонационные, лексические, морфологические, синтаксические особенности разговорной речи. Основные жанры разговорной речи: устный рассказ, беседа, спор и другие (обзор).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Научный стиль, сферы его использования,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назначение. Основные признаки научного стиля: отвлечённость, логичность, точность, объективность. Лексические, морфологические, синтаксические особенности научного стиля.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Основные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подстили научного стиля.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Основные жанры научного стиля: монография, диссерт</w:t>
      </w:r>
      <w:r w:rsidRPr="00A80F14">
        <w:rPr>
          <w:rFonts w:ascii="Times New Roman" w:hAnsi="Times New Roman"/>
          <w:color w:val="000000"/>
          <w:sz w:val="28"/>
          <w:lang w:val="ru-RU"/>
        </w:rPr>
        <w:t>ация, научная статья, реферат, словарь, справочник, учебник и учебное пособие, лекция, доклад и другие (обзор).</w:t>
      </w:r>
      <w:proofErr w:type="gramEnd"/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Официально-деловой стиль, сферы его использования, назначение. Основные признаки официально-делового стиля: точность, стандартизированность, сте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реотипность. Лексические, морфологические, синтаксические особенности официально-делового стиля.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Основные жанры официально-делового стиля: закон, устав, приказ; расписка, заявление, доверенность; автобиография, характеристика, резюме и другие (обзор).</w:t>
      </w:r>
      <w:proofErr w:type="gramEnd"/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Публ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ицистический стиль, сферы его использования, назначение. Основные признаки публицистического стиля: экспрессивность, призывность, оценочность. Лексические, морфологические, синтаксические особенности публицистического стиля.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Основные жанры публицистическог</w:t>
      </w:r>
      <w:r w:rsidRPr="00A80F14">
        <w:rPr>
          <w:rFonts w:ascii="Times New Roman" w:hAnsi="Times New Roman"/>
          <w:color w:val="000000"/>
          <w:sz w:val="28"/>
          <w:lang w:val="ru-RU"/>
        </w:rPr>
        <w:t>о стиля: заметка, статья, репортаж, очерк, эссе, интервью (обзор).</w:t>
      </w:r>
      <w:proofErr w:type="gramEnd"/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Язык художественной литературы и его отличие от других функциональных разновидностей языка (повторение, обобщение). Основные признаки художественной речи: образность, широкое использование </w:t>
      </w:r>
      <w:r w:rsidRPr="00A80F14">
        <w:rPr>
          <w:rFonts w:ascii="Times New Roman" w:hAnsi="Times New Roman"/>
          <w:color w:val="000000"/>
          <w:sz w:val="28"/>
          <w:lang w:val="ru-RU"/>
        </w:rPr>
        <w:t>изобразительно-выразительных средств, языковых сре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дств др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>угих функциональных разновидностей языка.</w:t>
      </w:r>
    </w:p>
    <w:p w:rsidR="00BE428C" w:rsidRPr="00A80F14" w:rsidRDefault="00BE428C">
      <w:pPr>
        <w:rPr>
          <w:lang w:val="ru-RU"/>
        </w:rPr>
        <w:sectPr w:rsidR="00BE428C" w:rsidRPr="00A80F14">
          <w:pgSz w:w="11906" w:h="16383"/>
          <w:pgMar w:top="1134" w:right="850" w:bottom="1134" w:left="1701" w:header="720" w:footer="720" w:gutter="0"/>
          <w:cols w:space="720"/>
        </w:sectPr>
      </w:pPr>
      <w:bookmarkStart w:id="4" w:name="block-52811"/>
    </w:p>
    <w:bookmarkEnd w:id="4"/>
    <w:p w:rsidR="00BE428C" w:rsidRPr="00A80F14" w:rsidRDefault="00BB0DFD">
      <w:pPr>
        <w:spacing w:after="0" w:line="264" w:lineRule="auto"/>
        <w:ind w:left="12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РУССКОМУ ЯЗЫКУ НА УРОВНЕ СРЕДНЕГО ОБЩЕГО ОБРАЗОВАНИЯ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освоения обучающимися </w:t>
      </w:r>
      <w:r w:rsidRPr="00A80F14">
        <w:rPr>
          <w:rFonts w:ascii="Times New Roman" w:hAnsi="Times New Roman"/>
          <w:color w:val="000000"/>
          <w:sz w:val="28"/>
          <w:lang w:val="ru-RU"/>
        </w:rPr>
        <w:t>программы по русскому языку на уровне среднего общего образования достигаются в единстве учебной и воспитательной деятельности общеобразовательной организации в соответствии с традиционными российскими социокультурными, историческими и духовно-нравственным</w:t>
      </w:r>
      <w:r w:rsidRPr="00A80F14">
        <w:rPr>
          <w:rFonts w:ascii="Times New Roman" w:hAnsi="Times New Roman"/>
          <w:color w:val="000000"/>
          <w:sz w:val="28"/>
          <w:lang w:val="ru-RU"/>
        </w:rPr>
        <w:t>и ценностями, принятыми в обществе правилами и нормами поведения и способствуют процессам самопознания, самовоспитания и саморазвития, развития внутренней позиции личности, патриотизма, гражданственности;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уважения к памяти защитников Отечества и подвигам Г</w:t>
      </w:r>
      <w:r w:rsidRPr="00A80F14">
        <w:rPr>
          <w:rFonts w:ascii="Times New Roman" w:hAnsi="Times New Roman"/>
          <w:color w:val="000000"/>
          <w:sz w:val="28"/>
          <w:lang w:val="ru-RU"/>
        </w:rPr>
        <w:t>ероев Отечества, закону и правопорядку, человеку труда и людям старшего поколения; взаимного уважения, бережного отношения к культурному наследию и традициям многонационального народа Российской Федерации, природе и окружающей среде.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русского языка на уровне среднего общего образования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 </w:t>
      </w:r>
    </w:p>
    <w:p w:rsidR="00BE428C" w:rsidRDefault="00BB0DF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1) </w:t>
      </w:r>
      <w:proofErr w:type="gramStart"/>
      <w:r>
        <w:rPr>
          <w:rFonts w:ascii="Times New Roman" w:hAnsi="Times New Roman"/>
          <w:b/>
          <w:color w:val="000000"/>
          <w:sz w:val="28"/>
        </w:rPr>
        <w:t>гражданского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воспитания:</w:t>
      </w:r>
    </w:p>
    <w:p w:rsidR="00BE428C" w:rsidRPr="00A80F14" w:rsidRDefault="00BB0DF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</w:t>
      </w:r>
      <w:r w:rsidRPr="00A80F14">
        <w:rPr>
          <w:rFonts w:ascii="Times New Roman" w:hAnsi="Times New Roman"/>
          <w:color w:val="000000"/>
          <w:spacing w:val="-3"/>
          <w:sz w:val="28"/>
          <w:lang w:val="ru-RU"/>
        </w:rPr>
        <w:t>формированность гражданской позиции обучающегося как активного и ответственного члена российского общества</w:t>
      </w:r>
      <w:r w:rsidRPr="00A80F14">
        <w:rPr>
          <w:rFonts w:ascii="Times New Roman" w:hAnsi="Times New Roman"/>
          <w:color w:val="000000"/>
          <w:spacing w:val="-3"/>
          <w:sz w:val="28"/>
          <w:lang w:val="ru-RU"/>
        </w:rPr>
        <w:t>;</w:t>
      </w:r>
    </w:p>
    <w:p w:rsidR="00BE428C" w:rsidRPr="00A80F14" w:rsidRDefault="00BB0DF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осознание своих конституционных прав и обязанностей, уважение закона и правопорядка;</w:t>
      </w:r>
    </w:p>
    <w:p w:rsidR="00BE428C" w:rsidRPr="00A80F14" w:rsidRDefault="00BB0DF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принятие традиционных национальных, общечеловеческих гуманистических и демократических ценностей, в том числе в сопоставлении с ситуациями, отражёнными в текстах литерат</w:t>
      </w:r>
      <w:r w:rsidRPr="00A80F14">
        <w:rPr>
          <w:rFonts w:ascii="Times New Roman" w:hAnsi="Times New Roman"/>
          <w:color w:val="000000"/>
          <w:sz w:val="28"/>
          <w:lang w:val="ru-RU"/>
        </w:rPr>
        <w:t>урных произведений, написанных на русском языке;</w:t>
      </w:r>
    </w:p>
    <w:p w:rsidR="00BE428C" w:rsidRPr="00A80F14" w:rsidRDefault="00BB0DF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готовность противостоять идеологии экстремизма, национализма, ксенофобии, дискриминации по социальным, религиозным, расовым, национальным признакам;</w:t>
      </w:r>
    </w:p>
    <w:p w:rsidR="00BE428C" w:rsidRPr="00A80F14" w:rsidRDefault="00BB0DF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готовность вести совместную деятельность в интересах гражд</w:t>
      </w:r>
      <w:r w:rsidRPr="00A80F14">
        <w:rPr>
          <w:rFonts w:ascii="Times New Roman" w:hAnsi="Times New Roman"/>
          <w:color w:val="000000"/>
          <w:sz w:val="28"/>
          <w:lang w:val="ru-RU"/>
        </w:rPr>
        <w:t>анского общества, участвовать в самоуправлении в школе и детско-юношеских организациях;</w:t>
      </w:r>
    </w:p>
    <w:p w:rsidR="00BE428C" w:rsidRPr="00A80F14" w:rsidRDefault="00BB0DF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умение взаимодействовать с социальными институтами в соответствии с их функциями и назначением;</w:t>
      </w:r>
    </w:p>
    <w:p w:rsidR="00BE428C" w:rsidRPr="00A80F14" w:rsidRDefault="00BB0DF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готовность к гуманитарной и волонтёрской деятельности.</w:t>
      </w:r>
    </w:p>
    <w:p w:rsidR="00BE428C" w:rsidRDefault="00BB0DF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2) </w:t>
      </w:r>
      <w:proofErr w:type="gramStart"/>
      <w:r>
        <w:rPr>
          <w:rFonts w:ascii="Times New Roman" w:hAnsi="Times New Roman"/>
          <w:b/>
          <w:color w:val="000000"/>
          <w:sz w:val="28"/>
        </w:rPr>
        <w:t>патриотическог</w:t>
      </w:r>
      <w:r>
        <w:rPr>
          <w:rFonts w:ascii="Times New Roman" w:hAnsi="Times New Roman"/>
          <w:b/>
          <w:color w:val="000000"/>
          <w:sz w:val="28"/>
        </w:rPr>
        <w:t>о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воспитания:</w:t>
      </w:r>
    </w:p>
    <w:p w:rsidR="00BE428C" w:rsidRPr="00A80F14" w:rsidRDefault="00BB0DF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>сформированность российской гражданской идентичности, патриотизма, уважения к своему народу, чувства ответственности перед Родиной, гордости за свой край, свою Родину, свой язык и культуру, прошлое и настоящее многонационального народа России</w:t>
      </w:r>
      <w:r w:rsidRPr="00A80F14">
        <w:rPr>
          <w:rFonts w:ascii="Times New Roman" w:hAnsi="Times New Roman"/>
          <w:color w:val="000000"/>
          <w:sz w:val="28"/>
          <w:lang w:val="ru-RU"/>
        </w:rPr>
        <w:t>;</w:t>
      </w:r>
    </w:p>
    <w:p w:rsidR="00BE428C" w:rsidRPr="00A80F14" w:rsidRDefault="00BB0DF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ценностное отношение к государственным символам, историческому и природному наследию, памятникам, боевым подвигам и трудовым достижениям народа, традициям народов России; достижениям России в науке, искусстве, спорте, технологиях, труде;</w:t>
      </w:r>
    </w:p>
    <w:p w:rsidR="00BE428C" w:rsidRPr="00A80F14" w:rsidRDefault="00BB0DF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идейная </w:t>
      </w:r>
      <w:r w:rsidRPr="00A80F14">
        <w:rPr>
          <w:rFonts w:ascii="Times New Roman" w:hAnsi="Times New Roman"/>
          <w:color w:val="000000"/>
          <w:sz w:val="28"/>
          <w:lang w:val="ru-RU"/>
        </w:rPr>
        <w:t>убеждённость, готовность к служению Отечеству и его защите, ответственность за его судьбу.</w:t>
      </w:r>
    </w:p>
    <w:p w:rsidR="00BE428C" w:rsidRDefault="00BB0DF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3) духовно-нравственного воспитания:</w:t>
      </w:r>
    </w:p>
    <w:p w:rsidR="00BE428C" w:rsidRPr="00A80F14" w:rsidRDefault="00BB0DF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осознание духовных ценностей российского народа;</w:t>
      </w:r>
    </w:p>
    <w:p w:rsidR="00BE428C" w:rsidRPr="00A80F14" w:rsidRDefault="00BB0DF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сформированность нравственного сознания, норм этичного поведения;</w:t>
      </w:r>
    </w:p>
    <w:p w:rsidR="00BE428C" w:rsidRPr="00A80F14" w:rsidRDefault="00BB0DF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способность о</w:t>
      </w:r>
      <w:r w:rsidRPr="00A80F14">
        <w:rPr>
          <w:rFonts w:ascii="Times New Roman" w:hAnsi="Times New Roman"/>
          <w:color w:val="000000"/>
          <w:sz w:val="28"/>
          <w:lang w:val="ru-RU"/>
        </w:rPr>
        <w:t>ценивать ситуацию и принимать осознанные решения, ориентируясь на морально-нравственные нормы и ценности;</w:t>
      </w:r>
    </w:p>
    <w:p w:rsidR="00BE428C" w:rsidRPr="00A80F14" w:rsidRDefault="00BB0DF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осознание личного вклада в построение устойчивого будущего;</w:t>
      </w:r>
    </w:p>
    <w:p w:rsidR="00BE428C" w:rsidRPr="00A80F14" w:rsidRDefault="00BB0DF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ответственное отношение к своим родителям, созданию семьи на основе осознанного принятия ц</w:t>
      </w:r>
      <w:r w:rsidRPr="00A80F14">
        <w:rPr>
          <w:rFonts w:ascii="Times New Roman" w:hAnsi="Times New Roman"/>
          <w:color w:val="000000"/>
          <w:sz w:val="28"/>
          <w:lang w:val="ru-RU"/>
        </w:rPr>
        <w:t>енностей семейной жизни в соответствии с традициями народов России.</w:t>
      </w:r>
    </w:p>
    <w:p w:rsidR="00BE428C" w:rsidRDefault="00BB0DFD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4) </w:t>
      </w:r>
      <w:proofErr w:type="gramStart"/>
      <w:r>
        <w:rPr>
          <w:rFonts w:ascii="Times New Roman" w:hAnsi="Times New Roman"/>
          <w:color w:val="000000"/>
          <w:sz w:val="28"/>
        </w:rPr>
        <w:t>эстетического</w:t>
      </w:r>
      <w:proofErr w:type="gramEnd"/>
      <w:r>
        <w:rPr>
          <w:rFonts w:ascii="Times New Roman" w:hAnsi="Times New Roman"/>
          <w:color w:val="000000"/>
          <w:sz w:val="28"/>
        </w:rPr>
        <w:t xml:space="preserve"> воспитания:</w:t>
      </w:r>
    </w:p>
    <w:p w:rsidR="00BE428C" w:rsidRPr="00A80F14" w:rsidRDefault="00BB0DFD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эстетическое отношение к миру, включая эстетику быта, научного и технического творчества, спорта, труда, общественных отношений;</w:t>
      </w:r>
    </w:p>
    <w:p w:rsidR="00BE428C" w:rsidRPr="00A80F14" w:rsidRDefault="00BB0DFD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способность воспринимать </w:t>
      </w:r>
      <w:r w:rsidRPr="00A80F14">
        <w:rPr>
          <w:rFonts w:ascii="Times New Roman" w:hAnsi="Times New Roman"/>
          <w:color w:val="000000"/>
          <w:sz w:val="28"/>
          <w:lang w:val="ru-RU"/>
        </w:rPr>
        <w:t>различные виды искусства, традиции и творчество своего и других народов, ощущать эмоциональное воздействие искусства;</w:t>
      </w:r>
    </w:p>
    <w:p w:rsidR="00BE428C" w:rsidRPr="00A80F14" w:rsidRDefault="00BB0DFD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убеждённость в значимости для личности и общества отечественного и мирового искусства, этнических культурных традиций и народного, в том ч</w:t>
      </w:r>
      <w:r w:rsidRPr="00A80F14">
        <w:rPr>
          <w:rFonts w:ascii="Times New Roman" w:hAnsi="Times New Roman"/>
          <w:color w:val="000000"/>
          <w:sz w:val="28"/>
          <w:lang w:val="ru-RU"/>
        </w:rPr>
        <w:t>исле словесного, творчества;</w:t>
      </w:r>
    </w:p>
    <w:p w:rsidR="00BE428C" w:rsidRPr="00A80F14" w:rsidRDefault="00BB0DFD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готовность к самовыражению в разных видах искусства, стремление проявлять качества творческой личности, в том числе при выполнении творческих работ по русскому языку.</w:t>
      </w:r>
    </w:p>
    <w:p w:rsidR="00BE428C" w:rsidRDefault="00BB0DF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5) </w:t>
      </w:r>
      <w:proofErr w:type="gramStart"/>
      <w:r>
        <w:rPr>
          <w:rFonts w:ascii="Times New Roman" w:hAnsi="Times New Roman"/>
          <w:b/>
          <w:color w:val="000000"/>
          <w:sz w:val="28"/>
        </w:rPr>
        <w:t>физического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воспитания:</w:t>
      </w:r>
    </w:p>
    <w:p w:rsidR="00BE428C" w:rsidRPr="00A80F14" w:rsidRDefault="00BB0DF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сформированность здорового и безо</w:t>
      </w:r>
      <w:r w:rsidRPr="00A80F14">
        <w:rPr>
          <w:rFonts w:ascii="Times New Roman" w:hAnsi="Times New Roman"/>
          <w:color w:val="000000"/>
          <w:sz w:val="28"/>
          <w:lang w:val="ru-RU"/>
        </w:rPr>
        <w:t>пасного образа жизни, ответственного отношения к своему здоровью;</w:t>
      </w:r>
    </w:p>
    <w:p w:rsidR="00BE428C" w:rsidRPr="00A80F14" w:rsidRDefault="00BB0DF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потребность в физическом совершенствовании, занятиях спортивно-оздоровительной деятельностью;</w:t>
      </w:r>
    </w:p>
    <w:p w:rsidR="00BE428C" w:rsidRPr="00A80F14" w:rsidRDefault="00BB0DF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активное неприятие вредных привычек и иных форм причинения вреда физическому и психическому здор</w:t>
      </w:r>
      <w:r w:rsidRPr="00A80F14">
        <w:rPr>
          <w:rFonts w:ascii="Times New Roman" w:hAnsi="Times New Roman"/>
          <w:color w:val="000000"/>
          <w:sz w:val="28"/>
          <w:lang w:val="ru-RU"/>
        </w:rPr>
        <w:t>овью.</w:t>
      </w:r>
    </w:p>
    <w:p w:rsidR="00BE428C" w:rsidRDefault="00BB0DF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6) </w:t>
      </w:r>
      <w:proofErr w:type="gramStart"/>
      <w:r>
        <w:rPr>
          <w:rFonts w:ascii="Times New Roman" w:hAnsi="Times New Roman"/>
          <w:b/>
          <w:color w:val="000000"/>
          <w:sz w:val="28"/>
        </w:rPr>
        <w:t>трудового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воспитания:</w:t>
      </w:r>
    </w:p>
    <w:p w:rsidR="00BE428C" w:rsidRPr="00A80F14" w:rsidRDefault="00BB0DFD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готовность к труду, осознание ценности мастерства, трудолюбие;</w:t>
      </w:r>
    </w:p>
    <w:p w:rsidR="00BE428C" w:rsidRPr="00A80F14" w:rsidRDefault="00BB0DFD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готовность к активной деятельности технологической и социальной направленности, способность инициировать, планировать и самостоятельно осуществлять такую деятельн</w:t>
      </w:r>
      <w:r w:rsidRPr="00A80F14">
        <w:rPr>
          <w:rFonts w:ascii="Times New Roman" w:hAnsi="Times New Roman"/>
          <w:color w:val="000000"/>
          <w:sz w:val="28"/>
          <w:lang w:val="ru-RU"/>
        </w:rPr>
        <w:t>ость, в том числе в процессе изучения русского языка;</w:t>
      </w:r>
    </w:p>
    <w:p w:rsidR="00BE428C" w:rsidRPr="00A80F14" w:rsidRDefault="00BB0DFD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интерес к различным сферам профессиональной деятельности, в том числе к деятельности филологов, журналистов, писателей; умение совершать осознанный выбор будущей профессии и реализовывать собственные жи</w:t>
      </w:r>
      <w:r w:rsidRPr="00A80F14">
        <w:rPr>
          <w:rFonts w:ascii="Times New Roman" w:hAnsi="Times New Roman"/>
          <w:color w:val="000000"/>
          <w:sz w:val="28"/>
          <w:lang w:val="ru-RU"/>
        </w:rPr>
        <w:t>зненные планы;</w:t>
      </w:r>
    </w:p>
    <w:p w:rsidR="00BE428C" w:rsidRPr="00A80F14" w:rsidRDefault="00BB0DFD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готовность и способность к образованию и самообразованию на протяжении всей жизни.</w:t>
      </w:r>
    </w:p>
    <w:p w:rsidR="00BE428C" w:rsidRDefault="00BB0DF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7) </w:t>
      </w:r>
      <w:proofErr w:type="gramStart"/>
      <w:r>
        <w:rPr>
          <w:rFonts w:ascii="Times New Roman" w:hAnsi="Times New Roman"/>
          <w:b/>
          <w:color w:val="000000"/>
          <w:sz w:val="28"/>
        </w:rPr>
        <w:t>экологического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воспитания:</w:t>
      </w:r>
    </w:p>
    <w:p w:rsidR="00BE428C" w:rsidRPr="00A80F14" w:rsidRDefault="00BB0DFD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сформированность экологической культуры, понимание влияния социально-экономических процессов на состояние природной и социальной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среды, осознание глобального характера экологических проблем;</w:t>
      </w:r>
    </w:p>
    <w:p w:rsidR="00BE428C" w:rsidRPr="00A80F14" w:rsidRDefault="00BB0DFD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планирование и осуществление действий в окружающей среде на основе знания целей устойчивого развития человечества;</w:t>
      </w:r>
    </w:p>
    <w:p w:rsidR="00BE428C" w:rsidRPr="00A80F14" w:rsidRDefault="00BB0DFD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активное неприятие действий, приносящих вред окружающей среде; умение прогнози</w:t>
      </w:r>
      <w:r w:rsidRPr="00A80F14">
        <w:rPr>
          <w:rFonts w:ascii="Times New Roman" w:hAnsi="Times New Roman"/>
          <w:color w:val="000000"/>
          <w:sz w:val="28"/>
          <w:lang w:val="ru-RU"/>
        </w:rPr>
        <w:t>ровать неблагоприятные экологические последствия предпринимаемых действий и предотвращать их;</w:t>
      </w:r>
    </w:p>
    <w:p w:rsidR="00BE428C" w:rsidRPr="00A80F14" w:rsidRDefault="00BB0DFD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расширение опыта деятельности экологической направленности.</w:t>
      </w:r>
    </w:p>
    <w:p w:rsidR="00BE428C" w:rsidRDefault="00BB0DF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8) </w:t>
      </w:r>
      <w:proofErr w:type="gramStart"/>
      <w:r>
        <w:rPr>
          <w:rFonts w:ascii="Times New Roman" w:hAnsi="Times New Roman"/>
          <w:b/>
          <w:color w:val="000000"/>
          <w:sz w:val="28"/>
        </w:rPr>
        <w:t>ценности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научного познания:</w:t>
      </w:r>
    </w:p>
    <w:p w:rsidR="00BE428C" w:rsidRPr="00A80F14" w:rsidRDefault="00BB0DFD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сформированность мировоззрения, соответствующего современному уровню </w:t>
      </w:r>
      <w:r w:rsidRPr="00A80F14">
        <w:rPr>
          <w:rFonts w:ascii="Times New Roman" w:hAnsi="Times New Roman"/>
          <w:color w:val="000000"/>
          <w:sz w:val="28"/>
          <w:lang w:val="ru-RU"/>
        </w:rPr>
        <w:t>развития науки и общественной практики, основанного на диалоге культур, способствующего осознанию своего места в поликультурном мире;</w:t>
      </w:r>
    </w:p>
    <w:p w:rsidR="00BE428C" w:rsidRPr="00A80F14" w:rsidRDefault="00BB0DFD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совершенствование языковой и читательской культуры как средства взаимодействия между людьми и познания мира;</w:t>
      </w:r>
    </w:p>
    <w:p w:rsidR="00BE428C" w:rsidRPr="00A80F14" w:rsidRDefault="00BB0DFD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осознание цен</w:t>
      </w:r>
      <w:r w:rsidRPr="00A80F14">
        <w:rPr>
          <w:rFonts w:ascii="Times New Roman" w:hAnsi="Times New Roman"/>
          <w:color w:val="000000"/>
          <w:sz w:val="28"/>
          <w:lang w:val="ru-RU"/>
        </w:rPr>
        <w:t>ности научной деятельности, готовность осуществлять учебно-исследовательскую и проектную деятельность, в том числе по русскому языку, индивидуально и в группе.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 процессе достижения личностных результатов освоения обучающимися рабочей программы по русскому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языку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обучающихся совершенствуется эмоциональный интеллект, предполагающий сформированность:</w:t>
      </w:r>
    </w:p>
    <w:p w:rsidR="00BE428C" w:rsidRPr="00A80F14" w:rsidRDefault="00BB0DFD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самосознания, включающего способность понимать своё эмоциональное состояние, использовать адекватные языковые </w:t>
      </w: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>средства для выражения своего состояния, видеть на</w:t>
      </w:r>
      <w:r w:rsidRPr="00A80F14">
        <w:rPr>
          <w:rFonts w:ascii="Times New Roman" w:hAnsi="Times New Roman"/>
          <w:color w:val="000000"/>
          <w:sz w:val="28"/>
          <w:lang w:val="ru-RU"/>
        </w:rPr>
        <w:t>правление развития собственной эмоциональной сферы, быть уверенным в себе;</w:t>
      </w:r>
    </w:p>
    <w:p w:rsidR="00BE428C" w:rsidRPr="00A80F14" w:rsidRDefault="00BB0DFD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саморегулирования, включающего самоконтроль, умение принимать ответственность за своё поведение, способность проявлять гибкость и адаптироваться к эмоциональным изменениям, быть отк</w:t>
      </w:r>
      <w:r w:rsidRPr="00A80F14">
        <w:rPr>
          <w:rFonts w:ascii="Times New Roman" w:hAnsi="Times New Roman"/>
          <w:color w:val="000000"/>
          <w:sz w:val="28"/>
          <w:lang w:val="ru-RU"/>
        </w:rPr>
        <w:t>рытым новому;</w:t>
      </w:r>
    </w:p>
    <w:p w:rsidR="00BE428C" w:rsidRPr="00A80F14" w:rsidRDefault="00BB0DFD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внутренней мотивации, включающей стремление к достижению цели и успеху, оптимизм, инициативность, умение действовать, исходя из своих возможностей;</w:t>
      </w:r>
    </w:p>
    <w:p w:rsidR="00BE428C" w:rsidRPr="00A80F14" w:rsidRDefault="00BB0DFD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эмпатии, включающей способность сочувствовать и сопереживать, понимать эмоциональное состояние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других людей и учитывать его при осуществлении коммуникации;</w:t>
      </w:r>
    </w:p>
    <w:p w:rsidR="00BE428C" w:rsidRPr="00A80F14" w:rsidRDefault="00BB0DFD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социальных навыков, включающих способность выстраивать отношения с другими людьми, заботиться о них, проявлять к ним интерес и разрешать конфликты с учётом собственного речевого и читательского </w:t>
      </w:r>
      <w:r w:rsidRPr="00A80F14">
        <w:rPr>
          <w:rFonts w:ascii="Times New Roman" w:hAnsi="Times New Roman"/>
          <w:color w:val="000000"/>
          <w:sz w:val="28"/>
          <w:lang w:val="ru-RU"/>
        </w:rPr>
        <w:t>опыта.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среднего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совместная деятельность. 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BE428C" w:rsidRPr="00A80F14" w:rsidRDefault="00BB0DFD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самостоятельно формулировать и актуализировать проблему, рассматривать её всесторонне;</w:t>
      </w:r>
    </w:p>
    <w:p w:rsidR="00BE428C" w:rsidRPr="00A80F14" w:rsidRDefault="00BB0DFD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устанавливать </w:t>
      </w:r>
      <w:r w:rsidRPr="00A80F14">
        <w:rPr>
          <w:rFonts w:ascii="Times New Roman" w:hAnsi="Times New Roman"/>
          <w:color w:val="000000"/>
          <w:sz w:val="28"/>
          <w:lang w:val="ru-RU"/>
        </w:rPr>
        <w:t>существенный признак или основание для сравнения, классификации и обобщения языковых единиц, языковых явлений и процессов, текстов различных функциональных разновидностей языка, функционально-смысловых типов, жанров;</w:t>
      </w:r>
    </w:p>
    <w:p w:rsidR="00BE428C" w:rsidRPr="00A80F14" w:rsidRDefault="00BB0DFD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определять цели деятельности, задавать </w:t>
      </w:r>
      <w:r w:rsidRPr="00A80F14">
        <w:rPr>
          <w:rFonts w:ascii="Times New Roman" w:hAnsi="Times New Roman"/>
          <w:color w:val="000000"/>
          <w:sz w:val="28"/>
          <w:lang w:val="ru-RU"/>
        </w:rPr>
        <w:t>параметры и критерии их достижения;</w:t>
      </w:r>
    </w:p>
    <w:p w:rsidR="00BE428C" w:rsidRPr="00A80F14" w:rsidRDefault="00BB0DFD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выявлять закономерности и противоречия языковых явлений, данных в наблюдении;</w:t>
      </w:r>
    </w:p>
    <w:p w:rsidR="00BE428C" w:rsidRPr="00A80F14" w:rsidRDefault="00BB0DFD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разрабатывать план решения проблемы с учётом анализа имеющихся материальных и нематериальных ресурсов;</w:t>
      </w:r>
    </w:p>
    <w:p w:rsidR="00BE428C" w:rsidRPr="00A80F14" w:rsidRDefault="00BB0DFD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вносить коррективы в деятельность, </w:t>
      </w:r>
      <w:r w:rsidRPr="00A80F14">
        <w:rPr>
          <w:rFonts w:ascii="Times New Roman" w:hAnsi="Times New Roman"/>
          <w:color w:val="000000"/>
          <w:sz w:val="28"/>
          <w:lang w:val="ru-RU"/>
        </w:rPr>
        <w:t>оценивать риски и соответствие результатов целям;</w:t>
      </w:r>
    </w:p>
    <w:p w:rsidR="00BE428C" w:rsidRPr="00A80F14" w:rsidRDefault="00BB0DFD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>координировать и выполнять работу в условиях реального, виртуального и комбинированного взаимодействия, в том числе при выполнении проектов по русскому языку;</w:t>
      </w:r>
    </w:p>
    <w:p w:rsidR="00BE428C" w:rsidRPr="00A80F14" w:rsidRDefault="00BB0DFD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развивать креативное мышление при решении жизне</w:t>
      </w:r>
      <w:r w:rsidRPr="00A80F14">
        <w:rPr>
          <w:rFonts w:ascii="Times New Roman" w:hAnsi="Times New Roman"/>
          <w:color w:val="000000"/>
          <w:sz w:val="28"/>
          <w:lang w:val="ru-RU"/>
        </w:rPr>
        <w:t>нных проблем с учётом собственного речевого и читательского опыта.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BE428C" w:rsidRPr="00A80F14" w:rsidRDefault="00BB0DF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владеть навыками учебно-исследовательской и проектной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деятельности, в том числе в контексте изучения учебного предмета «Русский язык», способностью и готовностью к самостоятельному поиску методов решения практических задач, применению различных методов познания;</w:t>
      </w:r>
    </w:p>
    <w:p w:rsidR="00BE428C" w:rsidRPr="00A80F14" w:rsidRDefault="00BB0DF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владеть разными видами деятельности по получен</w:t>
      </w:r>
      <w:r w:rsidRPr="00A80F14">
        <w:rPr>
          <w:rFonts w:ascii="Times New Roman" w:hAnsi="Times New Roman"/>
          <w:color w:val="000000"/>
          <w:sz w:val="28"/>
          <w:lang w:val="ru-RU"/>
        </w:rPr>
        <w:t>ию нового знания, в том числе по русскому языку; его интерпретации, преобразованию и применению в различных учебных ситуациях, в том числе при создании учебных и социальных проектов;</w:t>
      </w:r>
    </w:p>
    <w:p w:rsidR="00BE428C" w:rsidRPr="00A80F14" w:rsidRDefault="00BB0DF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формировать научный тип мышления, владеть научной, в том числе </w:t>
      </w:r>
      <w:r w:rsidRPr="00A80F14">
        <w:rPr>
          <w:rFonts w:ascii="Times New Roman" w:hAnsi="Times New Roman"/>
          <w:color w:val="000000"/>
          <w:sz w:val="28"/>
          <w:lang w:val="ru-RU"/>
        </w:rPr>
        <w:t>лингвистической, терминологией, общенаучными ключевыми понятиями и методами;</w:t>
      </w:r>
    </w:p>
    <w:p w:rsidR="00BE428C" w:rsidRPr="00A80F14" w:rsidRDefault="00BB0DF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ставить и формулировать собственные задачи в образовательной деятельности и разнообразных жизненных ситуациях;</w:t>
      </w:r>
    </w:p>
    <w:p w:rsidR="00BE428C" w:rsidRPr="00A80F14" w:rsidRDefault="00BB0DF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выявлять и актуализировать задачу, выдвигать гипотезу, задавать пара</w:t>
      </w:r>
      <w:r w:rsidRPr="00A80F14">
        <w:rPr>
          <w:rFonts w:ascii="Times New Roman" w:hAnsi="Times New Roman"/>
          <w:color w:val="000000"/>
          <w:sz w:val="28"/>
          <w:lang w:val="ru-RU"/>
        </w:rPr>
        <w:t>метры и критерии её решения, находить аргументы для доказательства своих утверждений;</w:t>
      </w:r>
    </w:p>
    <w:p w:rsidR="00BE428C" w:rsidRPr="00A80F14" w:rsidRDefault="00BB0DF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анализировать полученные в ходе решения задачи результаты, критически оценивать их достоверность, прогнозировать изменение в новых условиях;</w:t>
      </w:r>
    </w:p>
    <w:p w:rsidR="00BE428C" w:rsidRPr="00A80F14" w:rsidRDefault="00BB0DF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давать оценку новым ситуациям</w:t>
      </w:r>
      <w:r w:rsidRPr="00A80F14">
        <w:rPr>
          <w:rFonts w:ascii="Times New Roman" w:hAnsi="Times New Roman"/>
          <w:color w:val="000000"/>
          <w:sz w:val="28"/>
          <w:lang w:val="ru-RU"/>
        </w:rPr>
        <w:t>, приобретённому опыту;</w:t>
      </w:r>
    </w:p>
    <w:p w:rsidR="00BE428C" w:rsidRPr="00A80F14" w:rsidRDefault="00BB0DF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уметь интегрировать знания из разных предметных областей;</w:t>
      </w:r>
    </w:p>
    <w:p w:rsidR="00BE428C" w:rsidRPr="00A80F14" w:rsidRDefault="00BB0DF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уметь переносить знания в практическую область жизнедеятельности, освоенные средства и способы действия — в профессиональную среду;</w:t>
      </w:r>
    </w:p>
    <w:p w:rsidR="00BE428C" w:rsidRPr="00A80F14" w:rsidRDefault="00BB0DF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выдвигать новые идеи, оригинальные подходы</w:t>
      </w:r>
      <w:r w:rsidRPr="00A80F14">
        <w:rPr>
          <w:rFonts w:ascii="Times New Roman" w:hAnsi="Times New Roman"/>
          <w:color w:val="000000"/>
          <w:sz w:val="28"/>
          <w:lang w:val="ru-RU"/>
        </w:rPr>
        <w:t>, предлагать альтернативные способы решения проблем.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BE428C" w:rsidRPr="00A80F14" w:rsidRDefault="00BB0DFD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владеть навыками получения информации, в том числе лингвистической, из и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сточников разных типов, самостоятельно </w:t>
      </w: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>осуществлять поиск, анализ, систематизацию и интерпретацию информации различных видов и форм представления;</w:t>
      </w:r>
    </w:p>
    <w:p w:rsidR="00BE428C" w:rsidRPr="00A80F14" w:rsidRDefault="00BB0DFD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создавать тексты в различных форматах с учётом назначения информац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ии и её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целевой аудитории, выбирая оптималь</w:t>
      </w:r>
      <w:r w:rsidRPr="00A80F14">
        <w:rPr>
          <w:rFonts w:ascii="Times New Roman" w:hAnsi="Times New Roman"/>
          <w:color w:val="000000"/>
          <w:sz w:val="28"/>
          <w:lang w:val="ru-RU"/>
        </w:rPr>
        <w:t>ную форму представления и визуализации (презентация, таблица, схема и другие);</w:t>
      </w:r>
    </w:p>
    <w:p w:rsidR="00BE428C" w:rsidRPr="00A80F14" w:rsidRDefault="00BB0DFD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оценивать достоверность, легитимность информации, её соответствие правовым и морально-этическим нормам;</w:t>
      </w:r>
    </w:p>
    <w:p w:rsidR="00BE428C" w:rsidRPr="00A80F14" w:rsidRDefault="00BB0DFD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информационных и коммуникационных технологий при ре</w:t>
      </w:r>
      <w:r w:rsidRPr="00A80F14">
        <w:rPr>
          <w:rFonts w:ascii="Times New Roman" w:hAnsi="Times New Roman"/>
          <w:color w:val="000000"/>
          <w:sz w:val="28"/>
          <w:lang w:val="ru-RU"/>
        </w:rPr>
        <w:t>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BE428C" w:rsidRPr="00A80F14" w:rsidRDefault="00BB0DFD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владеть навыками защиты личной информации, соблюд</w:t>
      </w:r>
      <w:r w:rsidRPr="00A80F14">
        <w:rPr>
          <w:rFonts w:ascii="Times New Roman" w:hAnsi="Times New Roman"/>
          <w:color w:val="000000"/>
          <w:sz w:val="28"/>
          <w:lang w:val="ru-RU"/>
        </w:rPr>
        <w:t>ать требования информационной безопасности.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 xml:space="preserve">умения общения </w:t>
      </w:r>
      <w:r w:rsidRPr="00A80F14">
        <w:rPr>
          <w:rFonts w:ascii="Times New Roman" w:hAnsi="Times New Roman"/>
          <w:color w:val="000000"/>
          <w:sz w:val="28"/>
          <w:lang w:val="ru-RU"/>
        </w:rPr>
        <w:t>как часть коммуникативных универсальных учебных действий:</w:t>
      </w:r>
    </w:p>
    <w:p w:rsidR="00BE428C" w:rsidRPr="00A80F14" w:rsidRDefault="00BB0DFD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осуществлять коммуникацию во всех сферах жизни;</w:t>
      </w:r>
    </w:p>
    <w:p w:rsidR="00BE428C" w:rsidRPr="00A80F14" w:rsidRDefault="00BB0DFD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пользоваться невербальными средствами общения, </w:t>
      </w:r>
      <w:r w:rsidRPr="00A80F14">
        <w:rPr>
          <w:rFonts w:ascii="Times New Roman" w:hAnsi="Times New Roman"/>
          <w:color w:val="000000"/>
          <w:sz w:val="28"/>
          <w:lang w:val="ru-RU"/>
        </w:rPr>
        <w:t>понимать значение социальных знаков, распознавать предпосылки конфликтных ситуаций и смягчать конфликты;</w:t>
      </w:r>
    </w:p>
    <w:p w:rsidR="00BE428C" w:rsidRPr="00A80F14" w:rsidRDefault="00BB0DFD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владеть различными способами общения и взаимодействия; аргументированно вести диалог;</w:t>
      </w:r>
    </w:p>
    <w:p w:rsidR="00BE428C" w:rsidRPr="00A80F14" w:rsidRDefault="00BB0DFD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развёрнуто, логично и корректно с точки зрения культуры речи изла</w:t>
      </w:r>
      <w:r w:rsidRPr="00A80F14">
        <w:rPr>
          <w:rFonts w:ascii="Times New Roman" w:hAnsi="Times New Roman"/>
          <w:color w:val="000000"/>
          <w:sz w:val="28"/>
          <w:lang w:val="ru-RU"/>
        </w:rPr>
        <w:t>гать своё мнение, строить высказывание.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умения самоорганизации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как части регулятивных универсальных учебных действий:</w:t>
      </w:r>
    </w:p>
    <w:p w:rsidR="00BE428C" w:rsidRPr="00A80F14" w:rsidRDefault="00BB0DFD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самостоятельно осуществлять познавательную деятельность, выявлять проблемы, ставить и формулир</w:t>
      </w:r>
      <w:r w:rsidRPr="00A80F14">
        <w:rPr>
          <w:rFonts w:ascii="Times New Roman" w:hAnsi="Times New Roman"/>
          <w:color w:val="000000"/>
          <w:sz w:val="28"/>
          <w:lang w:val="ru-RU"/>
        </w:rPr>
        <w:t>овать собственные задачи в образовательной деятельности и жизненных ситуациях;</w:t>
      </w:r>
    </w:p>
    <w:p w:rsidR="00BE428C" w:rsidRPr="00A80F14" w:rsidRDefault="00BB0DFD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решения проблемы с учётом имеющихся ресурсов, собственных возможностей и предпочтений;</w:t>
      </w:r>
    </w:p>
    <w:p w:rsidR="00BE428C" w:rsidRPr="00A80F14" w:rsidRDefault="00BB0DFD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расширять рамки учебного предмета на основе личных </w:t>
      </w:r>
      <w:r w:rsidRPr="00A80F14">
        <w:rPr>
          <w:rFonts w:ascii="Times New Roman" w:hAnsi="Times New Roman"/>
          <w:color w:val="000000"/>
          <w:sz w:val="28"/>
          <w:lang w:val="ru-RU"/>
        </w:rPr>
        <w:t>предпочтений;</w:t>
      </w:r>
    </w:p>
    <w:p w:rsidR="00BE428C" w:rsidRPr="00A80F14" w:rsidRDefault="00BB0DFD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делать осознанный выбор, уметь аргументировать его, брать ответственность за результаты выбора;</w:t>
      </w:r>
    </w:p>
    <w:p w:rsidR="00BE428C" w:rsidRDefault="00BB0DFD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оценивать приобретённый опыт;</w:t>
      </w:r>
    </w:p>
    <w:p w:rsidR="00BE428C" w:rsidRPr="00A80F14" w:rsidRDefault="00BB0DFD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>стремиться к формированию и проявлению широкой эрудиции в разных областях знания; постоянно повышать свой образовате</w:t>
      </w:r>
      <w:r w:rsidRPr="00A80F14">
        <w:rPr>
          <w:rFonts w:ascii="Times New Roman" w:hAnsi="Times New Roman"/>
          <w:color w:val="000000"/>
          <w:sz w:val="28"/>
          <w:lang w:val="ru-RU"/>
        </w:rPr>
        <w:t>льный и культурный уровень.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умения самоконтроля, принятия себя и других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как части регулятивных универсальных учебных действий:</w:t>
      </w:r>
    </w:p>
    <w:p w:rsidR="00BE428C" w:rsidRPr="00A80F14" w:rsidRDefault="00BB0DFD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давать оценку новым ситуациям, вносить коррективы в деятельность, оценивать соответст</w:t>
      </w:r>
      <w:r w:rsidRPr="00A80F14">
        <w:rPr>
          <w:rFonts w:ascii="Times New Roman" w:hAnsi="Times New Roman"/>
          <w:color w:val="000000"/>
          <w:sz w:val="28"/>
          <w:lang w:val="ru-RU"/>
        </w:rPr>
        <w:t>вие результатов целям;</w:t>
      </w:r>
    </w:p>
    <w:p w:rsidR="00BE428C" w:rsidRPr="00A80F14" w:rsidRDefault="00BB0DFD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процессов, их оснований и результатов; использовать приёмы рефлексии для оценки ситуации, выбора верного решения;</w:t>
      </w:r>
    </w:p>
    <w:p w:rsidR="00BE428C" w:rsidRPr="00A80F14" w:rsidRDefault="00BB0DFD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уметь оценивать риски и сво</w:t>
      </w:r>
      <w:r w:rsidRPr="00A80F14">
        <w:rPr>
          <w:rFonts w:ascii="Times New Roman" w:hAnsi="Times New Roman"/>
          <w:color w:val="000000"/>
          <w:sz w:val="28"/>
          <w:lang w:val="ru-RU"/>
        </w:rPr>
        <w:t>евременно принимать решение по их снижению;</w:t>
      </w:r>
    </w:p>
    <w:p w:rsidR="00BE428C" w:rsidRPr="00A80F14" w:rsidRDefault="00BB0DFD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принимать себя, понимая свои недостатки и достоинства;</w:t>
      </w:r>
    </w:p>
    <w:p w:rsidR="00BE428C" w:rsidRPr="00A80F14" w:rsidRDefault="00BB0DFD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принимать мотивы и аргументы других людей при анализе результатов деятельности;</w:t>
      </w:r>
    </w:p>
    <w:p w:rsidR="00BE428C" w:rsidRPr="00A80F14" w:rsidRDefault="00BB0DFD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признавать своё право и право других на ошибку;</w:t>
      </w:r>
    </w:p>
    <w:p w:rsidR="00BE428C" w:rsidRPr="00A80F14" w:rsidRDefault="00BB0DFD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развивать способность видеть </w:t>
      </w:r>
      <w:r w:rsidRPr="00A80F14">
        <w:rPr>
          <w:rFonts w:ascii="Times New Roman" w:hAnsi="Times New Roman"/>
          <w:color w:val="000000"/>
          <w:sz w:val="28"/>
          <w:lang w:val="ru-RU"/>
        </w:rPr>
        <w:t>мир с позиции другого человека.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умения совместной деятельности:</w:t>
      </w:r>
    </w:p>
    <w:p w:rsidR="00BE428C" w:rsidRPr="00A80F14" w:rsidRDefault="00BB0DFD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работы;</w:t>
      </w:r>
    </w:p>
    <w:p w:rsidR="00BE428C" w:rsidRPr="00A80F14" w:rsidRDefault="00BB0DFD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выбирать тематику и методы совместных действий с учётом общих интересов и во</w:t>
      </w:r>
      <w:r w:rsidRPr="00A80F14">
        <w:rPr>
          <w:rFonts w:ascii="Times New Roman" w:hAnsi="Times New Roman"/>
          <w:color w:val="000000"/>
          <w:sz w:val="28"/>
          <w:lang w:val="ru-RU"/>
        </w:rPr>
        <w:t>зможностей каждого члена коллектива;</w:t>
      </w:r>
    </w:p>
    <w:p w:rsidR="00BE428C" w:rsidRPr="00A80F14" w:rsidRDefault="00BB0DFD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принимать цели совместной деятельности, организовывать и координировать действия по их достижению: составлять план действий, распределять роли с учётом мнений участников, обсуждать результаты совместной работы;</w:t>
      </w:r>
    </w:p>
    <w:p w:rsidR="00BE428C" w:rsidRPr="00A80F14" w:rsidRDefault="00BB0DFD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оцениват</w:t>
      </w:r>
      <w:r w:rsidRPr="00A80F14">
        <w:rPr>
          <w:rFonts w:ascii="Times New Roman" w:hAnsi="Times New Roman"/>
          <w:color w:val="000000"/>
          <w:sz w:val="28"/>
          <w:lang w:val="ru-RU"/>
        </w:rPr>
        <w:t>ь качество своего вклада и вклада каждого участника команды в общий результат по разработанным критериям;</w:t>
      </w:r>
    </w:p>
    <w:p w:rsidR="00BE428C" w:rsidRPr="00A80F14" w:rsidRDefault="00BB0DFD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предлагать новые проекты, оценивать идеи с позиции новизны, оригинальности, практической значимости; проявлять творческие способности и воображение, б</w:t>
      </w:r>
      <w:r w:rsidRPr="00A80F14">
        <w:rPr>
          <w:rFonts w:ascii="Times New Roman" w:hAnsi="Times New Roman"/>
          <w:color w:val="000000"/>
          <w:sz w:val="28"/>
          <w:lang w:val="ru-RU"/>
        </w:rPr>
        <w:t>ыть инициативным.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left="12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 xml:space="preserve">ПРЕДМЕТНЫЕ РЕЗУЛЬТАТЫ 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  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BE428C" w:rsidRPr="00A80F14" w:rsidRDefault="00BE428C">
      <w:pPr>
        <w:spacing w:after="0" w:line="264" w:lineRule="auto"/>
        <w:ind w:left="120"/>
        <w:jc w:val="both"/>
        <w:rPr>
          <w:lang w:val="ru-RU"/>
        </w:rPr>
      </w:pP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 концу обучения в 10 классе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 по отдельным темам программы по русскому языку: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о языке как знаковой </w:t>
      </w:r>
      <w:r w:rsidRPr="00A80F14">
        <w:rPr>
          <w:rFonts w:ascii="Times New Roman" w:hAnsi="Times New Roman"/>
          <w:color w:val="000000"/>
          <w:sz w:val="28"/>
          <w:lang w:val="ru-RU"/>
        </w:rPr>
        <w:t>системе, об основных функциях языка; о лингвистике как науке.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Опознавать лексику с национально-культурным компонентом значения; лексику, отражающую традиционные российские духовно-нравственные ценности в художественных текстах и публицистике; объяснять зна</w:t>
      </w:r>
      <w:r w:rsidRPr="00A80F14">
        <w:rPr>
          <w:rFonts w:ascii="Times New Roman" w:hAnsi="Times New Roman"/>
          <w:color w:val="000000"/>
          <w:sz w:val="28"/>
          <w:lang w:val="ru-RU"/>
        </w:rPr>
        <w:t>чения данных лексических единиц с помощью лингвистических словарей (толковых, этимологических и других); комментировать фразеологизмы с точки зрения отражения в них истории и культуры народа (в рамках изученного).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80F14">
        <w:rPr>
          <w:rFonts w:ascii="Times New Roman" w:hAnsi="Times New Roman"/>
          <w:color w:val="000000"/>
          <w:spacing w:val="-2"/>
          <w:sz w:val="28"/>
          <w:lang w:val="ru-RU"/>
        </w:rPr>
        <w:t>Понимать и уметь комментировать функции ру</w:t>
      </w:r>
      <w:r w:rsidRPr="00A80F14">
        <w:rPr>
          <w:rFonts w:ascii="Times New Roman" w:hAnsi="Times New Roman"/>
          <w:color w:val="000000"/>
          <w:spacing w:val="-2"/>
          <w:sz w:val="28"/>
          <w:lang w:val="ru-RU"/>
        </w:rPr>
        <w:t>сского языка как государственного языка Российской Федерации и языка межнационального общения народов России, одного из мировых языков (с опорой на статью 68 Конституции Российской Федерации, Федеральный закон от 1 июня 2005 г.№ 53-ФЗ «О государственном яз</w:t>
      </w:r>
      <w:r w:rsidRPr="00A80F14">
        <w:rPr>
          <w:rFonts w:ascii="Times New Roman" w:hAnsi="Times New Roman"/>
          <w:color w:val="000000"/>
          <w:spacing w:val="-2"/>
          <w:sz w:val="28"/>
          <w:lang w:val="ru-RU"/>
        </w:rPr>
        <w:t>ыке Российской Федерации», Федеральный закон «О внесении изменений в Федеральный закон «О государственном языке Российской Федерации»» от 28.02.2023 № 52-ФЗ, Закон</w:t>
      </w:r>
      <w:proofErr w:type="gramEnd"/>
      <w:r w:rsidRPr="00A80F14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proofErr w:type="gramStart"/>
      <w:r w:rsidRPr="00A80F14">
        <w:rPr>
          <w:rFonts w:ascii="Times New Roman" w:hAnsi="Times New Roman"/>
          <w:color w:val="000000"/>
          <w:spacing w:val="-2"/>
          <w:sz w:val="28"/>
          <w:lang w:val="ru-RU"/>
        </w:rPr>
        <w:t>Российской Федерации от 25 октября 1991 г. № 1807-1 «О языках народов Российской Федерации»)</w:t>
      </w:r>
      <w:r w:rsidRPr="00A80F14">
        <w:rPr>
          <w:rFonts w:ascii="Times New Roman" w:hAnsi="Times New Roman"/>
          <w:color w:val="000000"/>
          <w:spacing w:val="-2"/>
          <w:sz w:val="28"/>
          <w:lang w:val="ru-RU"/>
        </w:rPr>
        <w:t>.</w:t>
      </w:r>
      <w:proofErr w:type="gramEnd"/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Различать формы существования русского языка (литературный язык, просторечие, народные говоры, профессиональные разновидности, жаргон, арго), знать и характеризовать признаки литературного языка и его роль в обществе; использовать эти знания в речевой пр</w:t>
      </w:r>
      <w:r w:rsidRPr="00A80F14">
        <w:rPr>
          <w:rFonts w:ascii="Times New Roman" w:hAnsi="Times New Roman"/>
          <w:color w:val="000000"/>
          <w:sz w:val="28"/>
          <w:lang w:val="ru-RU"/>
        </w:rPr>
        <w:t>актике.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Язык и речь. Культура речи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Система языка. Культура речи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Иметь представление о русском языке как системе, знать основные единицы и уровни языковой системы, анализировать языковые единицы разных уровней языковой системы.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Иметь представление о культур</w:t>
      </w:r>
      <w:r w:rsidRPr="00A80F14">
        <w:rPr>
          <w:rFonts w:ascii="Times New Roman" w:hAnsi="Times New Roman"/>
          <w:color w:val="000000"/>
          <w:sz w:val="28"/>
          <w:lang w:val="ru-RU"/>
        </w:rPr>
        <w:t>е речи как разделе лингвистики.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Комментировать нормативный, коммуникативный и этический аспекты культуры речи, приводить соответствующие примеры.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Анализировать речевые высказывания с точки зрения коммуникативной целесообразности, уместности, точности, ясно</w:t>
      </w:r>
      <w:r w:rsidRPr="00A80F14">
        <w:rPr>
          <w:rFonts w:ascii="Times New Roman" w:hAnsi="Times New Roman"/>
          <w:color w:val="000000"/>
          <w:sz w:val="28"/>
          <w:lang w:val="ru-RU"/>
        </w:rPr>
        <w:t>сти, выразительности, соответствия нормам современного русского литературного языка.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Иметь представление о языковой норме, её видах.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Использовать словари русского языка в учебной деятельности.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Фонетика. Орфоэпия. Орфоэпические нормы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Выполнять фонетический </w:t>
      </w:r>
      <w:r w:rsidRPr="00A80F14">
        <w:rPr>
          <w:rFonts w:ascii="Times New Roman" w:hAnsi="Times New Roman"/>
          <w:color w:val="000000"/>
          <w:sz w:val="28"/>
          <w:lang w:val="ru-RU"/>
        </w:rPr>
        <w:t>анализ слова.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Определять изобразительно-выразительные средства фонетики в тексте.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Анализировать и характеризовать особенности произношения безударных гласных звуков, некоторых согласных, сочетаний согласных, некоторых грамматических форм, иноязычных слов.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Анализировать и характеризовать речевые высказывания (в том числе собственные) с точки зрения соблюдения орфоэпических и акцентологических норм современного русского литературного языка.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Соблюдать основные произносительные и акцентологические нормы совреме</w:t>
      </w:r>
      <w:r w:rsidRPr="00A80F14">
        <w:rPr>
          <w:rFonts w:ascii="Times New Roman" w:hAnsi="Times New Roman"/>
          <w:color w:val="000000"/>
          <w:sz w:val="28"/>
          <w:lang w:val="ru-RU"/>
        </w:rPr>
        <w:t>нного русского литературного языка.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Использовать орфоэпический словарь.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Лексикология и фразеология. Лексические нормы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Выполнять лексический анализ слова.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Определять изобразительно-выразительные средства лексики.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Анализировать и характеризовать высказывания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(в том числе собственные) с точки зрения соблюдения лексических норм современного русского литературного языка.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Соблюдать лексические нормы.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Характеризовать и оценивать высказывания с точки зрения уместности использования стилистически окрашенной и эмоцио</w:t>
      </w:r>
      <w:r w:rsidRPr="00A80F14">
        <w:rPr>
          <w:rFonts w:ascii="Times New Roman" w:hAnsi="Times New Roman"/>
          <w:color w:val="000000"/>
          <w:sz w:val="28"/>
          <w:lang w:val="ru-RU"/>
        </w:rPr>
        <w:t>нально-экспрессивной лексики.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Использовать толковый словарь, словари синонимов, антонимов, паронимов; словарь иностранных слов, фразеологический словарь, этимологический словарь.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Морфемика и словообразование. Словообразовательные нормы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Выполнять морфемный </w:t>
      </w:r>
      <w:r w:rsidRPr="00A80F14">
        <w:rPr>
          <w:rFonts w:ascii="Times New Roman" w:hAnsi="Times New Roman"/>
          <w:color w:val="000000"/>
          <w:sz w:val="28"/>
          <w:lang w:val="ru-RU"/>
        </w:rPr>
        <w:t>и словообразовательный анализ слова.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Анализировать и характеризовать речевые высказывания (в том числе собственные) с точки зрения особенностей употребления сложносокращённых слов (аббревиатур).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Использовать словообразовательный словарь.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Морфология. Морфол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огические нормы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Выполнять морфологический анализ слова.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Определять особенности употребления в тексте слов разных частей речи.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Анализировать и характеризовать высказывания (в том числе собственные) с точки зрения соблюдения морфологических норм современного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русского литературного языка.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Соблюдать морфологические нормы.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и оценивать высказывания с точки зрения трудных случаев употребления имён существительных, имён прилагательных, имён числительных, местоимений, глаголов, причастий, деепричасти</w:t>
      </w:r>
      <w:r w:rsidRPr="00A80F14">
        <w:rPr>
          <w:rFonts w:ascii="Times New Roman" w:hAnsi="Times New Roman"/>
          <w:color w:val="000000"/>
          <w:sz w:val="28"/>
          <w:lang w:val="ru-RU"/>
        </w:rPr>
        <w:t>й, наречий (в рамках изученного).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Использовать словарь грамматических трудностей, справочники.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Орфография. Основные правила орфографии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Иметь представление о принципах и разделах русской орфографии.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Выполнять орфографический анализ слова.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Анализировать и ха</w:t>
      </w:r>
      <w:r w:rsidRPr="00A80F14">
        <w:rPr>
          <w:rFonts w:ascii="Times New Roman" w:hAnsi="Times New Roman"/>
          <w:color w:val="000000"/>
          <w:sz w:val="28"/>
          <w:lang w:val="ru-RU"/>
        </w:rPr>
        <w:t>рактеризовать текст (в том числе собственный) с точки зрения соблюдения орфографических правил современного русского литературного языка (в рамках изученного).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Соблюдать правила орфографии.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Использовать орфографический словарь.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Речь. Речевое общение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pacing w:val="-1"/>
          <w:sz w:val="28"/>
          <w:lang w:val="ru-RU"/>
        </w:rPr>
        <w:t>Создав</w:t>
      </w:r>
      <w:r w:rsidRPr="00A80F14">
        <w:rPr>
          <w:rFonts w:ascii="Times New Roman" w:hAnsi="Times New Roman"/>
          <w:color w:val="000000"/>
          <w:spacing w:val="-1"/>
          <w:sz w:val="28"/>
          <w:lang w:val="ru-RU"/>
        </w:rPr>
        <w:t>ать устные монологические и диалогические высказывания различных типов и жанров; употреблять языковые средства в соответствии с речевой ситуацией (объём устных монологических высказываний — не менее 100 слов; объём диалогического высказывания — не менее 7—</w:t>
      </w:r>
      <w:r w:rsidRPr="00A80F14">
        <w:rPr>
          <w:rFonts w:ascii="Times New Roman" w:hAnsi="Times New Roman"/>
          <w:color w:val="000000"/>
          <w:spacing w:val="-1"/>
          <w:sz w:val="28"/>
          <w:lang w:val="ru-RU"/>
        </w:rPr>
        <w:t>8 реплик).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Выступать перед аудиторией с докладом; представлять реферат, исследовательский проект на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лингвистическую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и другие темы; использовать образовательные информационно-коммуникационные инструменты и ресурсы для решения учебных задач.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Создавать тексты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разных функционально-смысловых типов; тексты разных жанров научного, публицистического, официально-делового стилей (объём сочинения — не менее 150 слов).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Использовать различные виды аудирования и чтения в соответствии с коммуникативной задачей, приёмы инф</w:t>
      </w:r>
      <w:r w:rsidRPr="00A80F14">
        <w:rPr>
          <w:rFonts w:ascii="Times New Roman" w:hAnsi="Times New Roman"/>
          <w:color w:val="000000"/>
          <w:sz w:val="28"/>
          <w:lang w:val="ru-RU"/>
        </w:rPr>
        <w:t>ормационно-смысловой переработки прочитанных текстов, включая гипертекст, графику, инфографику и другие, и прослушанных текстов (объём текста для чтения – 450–500 слов; объём прослушанного или прочитанного текста для пересказа от 250 до 300 слов).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Знать ос</w:t>
      </w:r>
      <w:r w:rsidRPr="00A80F14">
        <w:rPr>
          <w:rFonts w:ascii="Times New Roman" w:hAnsi="Times New Roman"/>
          <w:color w:val="000000"/>
          <w:sz w:val="28"/>
          <w:lang w:val="ru-RU"/>
        </w:rPr>
        <w:t>новные нормы речевого этикета применительно к различным ситуациям официального/неофициального общения, статусу адресанта/адресата и другим; использовать правила русского речевого этикета в социально-культурной, учебно-научной, официально-деловой сферах общ</w:t>
      </w:r>
      <w:r w:rsidRPr="00A80F14">
        <w:rPr>
          <w:rFonts w:ascii="Times New Roman" w:hAnsi="Times New Roman"/>
          <w:color w:val="000000"/>
          <w:sz w:val="28"/>
          <w:lang w:val="ru-RU"/>
        </w:rPr>
        <w:t>ения, повседневном общении, интернет-коммуникации.</w:t>
      </w:r>
      <w:proofErr w:type="gramEnd"/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Употреблять языковые средства с учётом речевой ситуации.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Оценивать собственную и чужую речь с точки зрения точного, </w:t>
      </w:r>
      <w:r w:rsidRPr="00A80F14">
        <w:rPr>
          <w:rFonts w:ascii="Times New Roman" w:hAnsi="Times New Roman"/>
          <w:color w:val="000000"/>
          <w:sz w:val="28"/>
          <w:lang w:val="ru-RU"/>
        </w:rPr>
        <w:t>уместного и выразительного словоупотребления.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Текст. Информационно-смысловая переработка текста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Применять знания о тексте, его основных признаках, структуре и видах представленной в нём информации в речевой практике.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Понимать, анализировать и комментироват</w:t>
      </w:r>
      <w:r w:rsidRPr="00A80F14">
        <w:rPr>
          <w:rFonts w:ascii="Times New Roman" w:hAnsi="Times New Roman"/>
          <w:color w:val="000000"/>
          <w:sz w:val="28"/>
          <w:lang w:val="ru-RU"/>
        </w:rPr>
        <w:t>ь основную и дополнительную, явную и скрытую (подтекстовую) информацию текстов, воспринимаемых зрительно и (или) на слух.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Выявлять логико-смысловые отношения между предложениями в тексте.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Создавать тексты разных функционально-смысловых типов; тексты разных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жанров научного, публицистического, официально-делового стилей (объём сочинения — не менее 150 слов).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Использовать различные виды аудирования и чтения в соответствии с коммуникативной задачей, приёмы информационно-смысловой переработки прочитанных текстов</w:t>
      </w:r>
      <w:r w:rsidRPr="00A80F14">
        <w:rPr>
          <w:rFonts w:ascii="Times New Roman" w:hAnsi="Times New Roman"/>
          <w:color w:val="000000"/>
          <w:sz w:val="28"/>
          <w:lang w:val="ru-RU"/>
        </w:rPr>
        <w:t>, включая гипертекст, графику, инфографику и другие, и прослушанных текстов (объём текста для чтения – 450–500 слов; объём прослушанного или прочитанного текста для пересказа от 250 до 300 слов).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Создавать вторичные тексты (план, тезисы, конспект, реферат,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аннотация, отзыв, рецензия и другие).</w:t>
      </w:r>
      <w:proofErr w:type="gramEnd"/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Корректировать текст: устранять логические, фактические, этические, грамматические и речевые ошибки.</w:t>
      </w:r>
    </w:p>
    <w:p w:rsidR="00BE428C" w:rsidRPr="00A80F14" w:rsidRDefault="00BE428C">
      <w:pPr>
        <w:spacing w:after="0" w:line="264" w:lineRule="auto"/>
        <w:ind w:firstLine="60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К концу обучения в 11 классе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 по отдельным темам програ</w:t>
      </w:r>
      <w:r w:rsidRPr="00A80F14">
        <w:rPr>
          <w:rFonts w:ascii="Times New Roman" w:hAnsi="Times New Roman"/>
          <w:color w:val="000000"/>
          <w:sz w:val="28"/>
          <w:lang w:val="ru-RU"/>
        </w:rPr>
        <w:t>ммы по русскому языку: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Иметь представление об экологии языка, о проблемах речевой культуры в современном обществе.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Понимать, оценивать и комментировать уместность (неуместность) употребления разговорной и просторечной лексики, 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жаргонизмов; оправданность (неоправданность) употребления иноязычных заимствований; нарушения речевого этикета, этических норм в речевом общении и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другое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>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Язык и речь. Культура речи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Синтаксис. Синтаксические нормы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Выполнять синтаксический анализ словосочет</w:t>
      </w:r>
      <w:r w:rsidRPr="00A80F14">
        <w:rPr>
          <w:rFonts w:ascii="Times New Roman" w:hAnsi="Times New Roman"/>
          <w:color w:val="000000"/>
          <w:sz w:val="28"/>
          <w:lang w:val="ru-RU"/>
        </w:rPr>
        <w:t>ания, простого и сложного предложения.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Определять изобразительно-выразительные средства синтаксиса русского языка (в рамках изученного).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Анализировать, характеризовать и оценивать высказывания с точки зрения основных норм согласования сказуемого с подлежащ</w:t>
      </w:r>
      <w:r w:rsidRPr="00A80F14">
        <w:rPr>
          <w:rFonts w:ascii="Times New Roman" w:hAnsi="Times New Roman"/>
          <w:color w:val="000000"/>
          <w:sz w:val="28"/>
          <w:lang w:val="ru-RU"/>
        </w:rPr>
        <w:t>им, употребления падежной и предложно-падежной формы управляемого слова в словосочетании, употребления однородных членов предложения, причастного и деепричастного оборотов (в рамках изученного).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Соблюдать синтаксические нормы.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Использовать словари граммати</w:t>
      </w:r>
      <w:r w:rsidRPr="00A80F14">
        <w:rPr>
          <w:rFonts w:ascii="Times New Roman" w:hAnsi="Times New Roman"/>
          <w:color w:val="000000"/>
          <w:sz w:val="28"/>
          <w:lang w:val="ru-RU"/>
        </w:rPr>
        <w:t>ческих трудностей, справочники.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Пунктуация. Основные правила пунктуации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Иметь представление о принципах и разделах русской пунктуации.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Выполнять пунктуационный анализ предложения.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Анализировать и характеризовать текст с точки зрения соблюдения пунктуационн</w:t>
      </w:r>
      <w:r w:rsidRPr="00A80F14">
        <w:rPr>
          <w:rFonts w:ascii="Times New Roman" w:hAnsi="Times New Roman"/>
          <w:color w:val="000000"/>
          <w:sz w:val="28"/>
          <w:lang w:val="ru-RU"/>
        </w:rPr>
        <w:t>ых правил современного русского литературного языка (в рамках изученного).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Соблюдать правила пунктуации.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Использовать справочники по пунктуации.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Функциональная стилистика. Культура речи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о функциональной стилистике как разделе </w:t>
      </w:r>
      <w:r w:rsidRPr="00A80F14">
        <w:rPr>
          <w:rFonts w:ascii="Times New Roman" w:hAnsi="Times New Roman"/>
          <w:color w:val="000000"/>
          <w:sz w:val="28"/>
          <w:lang w:val="ru-RU"/>
        </w:rPr>
        <w:t>лингвистики.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Иметь представление об основных признаках разговорной речи, функциональных стилей (научного, публицистического, официально-делового), языка художественной литературы.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Распознавать, анализировать и комментировать тексты различных функциональных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разновидностей языка (разговорная речь, научный, публицистический и официально-деловой стили, язык художественной литературы).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Создавать тексты разных функционально-смысловых типов; тексты разных жанров научного, публицистического, официально-делового сти</w:t>
      </w:r>
      <w:r w:rsidRPr="00A80F14">
        <w:rPr>
          <w:rFonts w:ascii="Times New Roman" w:hAnsi="Times New Roman"/>
          <w:color w:val="000000"/>
          <w:sz w:val="28"/>
          <w:lang w:val="ru-RU"/>
        </w:rPr>
        <w:t>лей (объём сочинения — не менее 150 слов).</w:t>
      </w:r>
    </w:p>
    <w:p w:rsidR="00BE428C" w:rsidRPr="00A80F14" w:rsidRDefault="00BB0DFD">
      <w:pPr>
        <w:spacing w:after="0" w:line="264" w:lineRule="auto"/>
        <w:ind w:firstLine="600"/>
        <w:jc w:val="both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функциональных разновидностях языка в речевой практике.</w:t>
      </w:r>
    </w:p>
    <w:p w:rsidR="00BE428C" w:rsidRPr="00A80F14" w:rsidRDefault="00BE428C">
      <w:pPr>
        <w:rPr>
          <w:lang w:val="ru-RU"/>
        </w:rPr>
        <w:sectPr w:rsidR="00BE428C" w:rsidRPr="00A80F14">
          <w:pgSz w:w="11906" w:h="16383"/>
          <w:pgMar w:top="1134" w:right="850" w:bottom="1134" w:left="1701" w:header="720" w:footer="720" w:gutter="0"/>
          <w:cols w:space="720"/>
        </w:sectPr>
      </w:pPr>
      <w:bookmarkStart w:id="5" w:name="block-52812"/>
    </w:p>
    <w:bookmarkEnd w:id="5"/>
    <w:p w:rsidR="00BE428C" w:rsidRDefault="00BB0DFD">
      <w:pPr>
        <w:spacing w:after="0"/>
        <w:ind w:left="120"/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BE428C" w:rsidRDefault="00BB0DF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603"/>
        <w:gridCol w:w="4709"/>
        <w:gridCol w:w="2465"/>
        <w:gridCol w:w="5953"/>
      </w:tblGrid>
      <w:tr w:rsidR="00BE428C">
        <w:trPr>
          <w:trHeight w:val="144"/>
          <w:tblCellSpacing w:w="0" w:type="dxa"/>
        </w:trPr>
        <w:tc>
          <w:tcPr>
            <w:tcW w:w="12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№ п/п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33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Наименование разделов и тем программы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>Количество часов</w:t>
            </w:r>
          </w:p>
        </w:tc>
        <w:tc>
          <w:tcPr>
            <w:tcW w:w="639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>Электронные (цифровые) образ</w:t>
            </w: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овательные ресурсы </w:t>
            </w:r>
          </w:p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Всего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Раздел 1.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Общие сведения о языке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1.1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Язык как знаковая система. Основные функции языка. </w:t>
            </w:r>
            <w:r>
              <w:rPr>
                <w:rFonts w:ascii="Times New Roman" w:hAnsi="Times New Roman"/>
                <w:color w:val="000000"/>
                <w:sz w:val="28"/>
              </w:rPr>
              <w:t>Лингвистика как наука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1.2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Язык и </w:t>
            </w:r>
            <w:r>
              <w:rPr>
                <w:rFonts w:ascii="Times New Roman" w:hAnsi="Times New Roman"/>
                <w:color w:val="000000"/>
                <w:sz w:val="28"/>
              </w:rPr>
              <w:t>культура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1.3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Русский язык — государственный язык Российской Федерации, средство межнационального общения, национальный язык русского народа, один из мировых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языков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1.4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Формы существования русского национального языка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Итого </w:t>
            </w:r>
            <w:r>
              <w:rPr>
                <w:rFonts w:ascii="Times New Roman" w:hAnsi="Times New Roman"/>
                <w:color w:val="000000"/>
                <w:sz w:val="28"/>
              </w:rPr>
              <w:t>по разделу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5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Раздел 2.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Система языка. Культура речи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2.1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Система языка, её устройство, функционирование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2.2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Культура речи как раздел лингвистики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2.3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Языковая норма, её основные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lastRenderedPageBreak/>
              <w:t xml:space="preserve">признаки и функции. </w:t>
            </w:r>
            <w:r>
              <w:rPr>
                <w:rFonts w:ascii="Times New Roman" w:hAnsi="Times New Roman"/>
                <w:color w:val="000000"/>
                <w:sz w:val="28"/>
              </w:rPr>
              <w:t>Виды языковых норм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 xml:space="preserve"> 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2.4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Качества хорошей речи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2.5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Основные виды словарей (обзор)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 по разделу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5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Раздел 3.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Фонетика. Орфоэпия. Орфоэпические нормы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3.1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Фонетика и орфоэпия как разделы лингвистики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.(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повторение, обобщение). </w:t>
            </w:r>
            <w:r>
              <w:rPr>
                <w:rFonts w:ascii="Times New Roman" w:hAnsi="Times New Roman"/>
                <w:color w:val="000000"/>
                <w:sz w:val="28"/>
              </w:rPr>
              <w:t>Изобразительно-выразительные средства фонетики (повторение, обобщение).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3.2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Орфоэпические (произносительные и акцентологические) нормы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 по разделу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3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Раздел 4.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Лексикология и фразеология. Лексические нормы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4.1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Лексикология и фразеология как разделы лингвистики (повторение, обобщение). </w:t>
            </w:r>
            <w:r>
              <w:rPr>
                <w:rFonts w:ascii="Times New Roman" w:hAnsi="Times New Roman"/>
                <w:color w:val="000000"/>
                <w:sz w:val="28"/>
              </w:rPr>
              <w:t>Изобразительно-выразительные средства лексики (повторение, обобщение)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4.2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лексические нормы современного русского литературного языка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3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4.3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Функционально-стилистическая окраска слова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4.4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Экспрессивно-стилистическая окраска слова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4.5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Фразеология русского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языка (повторение, обобщение). </w:t>
            </w:r>
            <w:r>
              <w:rPr>
                <w:rFonts w:ascii="Times New Roman" w:hAnsi="Times New Roman"/>
                <w:color w:val="000000"/>
                <w:sz w:val="28"/>
              </w:rPr>
              <w:t>Крылатые слова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 по разделу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8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Раздел 5.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Морфемика и словообразование. Словообразовательные нормы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5.1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Морфемика и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словообразование как разделы лингвистики (повторение, обобщение)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5.2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Словообразовательные нормы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 по разделу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3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>Раздел 6.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8"/>
              </w:rPr>
              <w:t>Морфология. Морфологические нормы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6.1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Морфология как раздел лингвистики (повторение, обобщение)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6.2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морфологические нормы современного русского литературного языка.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4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 по разделу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6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Раздел 7.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Орфография. Основные правила орфографии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7.1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Орфография как раздел лингвистики (повторение, обобщение)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7.2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Правописание гласных и согласных в корне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7.3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Употребление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разделительных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ъ и ь. Правописание приставок. Буквы ы — и после приставок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7.4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Правописание суффиксов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7.5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Правописание н и нн в словах различных частей речи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7.6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Правописание не и ни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7.7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Правописание окончаний имён существительных, имён прилагательных и глаголов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7.8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Слитное, дефисное и раздельное написание слов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 по разделу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14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>Раздел 8.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8"/>
              </w:rPr>
              <w:t>Речь. Речевое общение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8.1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Речь как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деятельность. Виды речевой деятельности (повторение, обобщение)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8.2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Речевое общение и его виды. Основные сферы речевого общения. Речевая ситуация и её компоненты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8.3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Речевой этикет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8.4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Публичное выступление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 по разделу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5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lastRenderedPageBreak/>
              <w:t>Раздел 9.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Текст. Информационно-смысловая переработка текста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9.1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Текст, его основные признаки (повторение, обобщение)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9.2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Логико-смысловые отношения между предложениями в тексте (общее представление)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9.3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Информативность текста. Виды информации в тексте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24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9.4</w:t>
            </w:r>
          </w:p>
        </w:tc>
        <w:tc>
          <w:tcPr>
            <w:tcW w:w="33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Информационно-смысловая переработка текста. План. Тезисы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.К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онспект. Реферат. Аннотация. Отзыв. </w:t>
            </w:r>
            <w:r>
              <w:rPr>
                <w:rFonts w:ascii="Times New Roman" w:hAnsi="Times New Roman"/>
                <w:color w:val="000000"/>
                <w:sz w:val="28"/>
              </w:rPr>
              <w:t>Рецензия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3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Б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 по разделу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8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Повторение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6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Итоговый контроль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5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ОБЩЕЕ КОЛИЧЕСТВО ЧАСОВ ПО ПРОГРАММЕ</w:t>
            </w:r>
          </w:p>
        </w:tc>
        <w:tc>
          <w:tcPr>
            <w:tcW w:w="2572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68 </w:t>
            </w:r>
          </w:p>
        </w:tc>
        <w:tc>
          <w:tcPr>
            <w:tcW w:w="6397" w:type="dxa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</w:tbl>
    <w:p w:rsidR="00BE428C" w:rsidRDefault="00BE428C">
      <w:pPr>
        <w:sectPr w:rsidR="00BE428C">
          <w:pgSz w:w="16383" w:h="11906" w:orient="landscape"/>
          <w:pgMar w:top="780" w:right="943" w:bottom="786" w:left="920" w:header="720" w:footer="720" w:gutter="0"/>
          <w:cols w:space="720"/>
        </w:sectPr>
      </w:pPr>
    </w:p>
    <w:p w:rsidR="00BE428C" w:rsidRDefault="00BB0DF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729"/>
        <w:gridCol w:w="4108"/>
        <w:gridCol w:w="2418"/>
        <w:gridCol w:w="5787"/>
      </w:tblGrid>
      <w:tr w:rsidR="00BE428C">
        <w:trPr>
          <w:trHeight w:val="144"/>
          <w:tblCellSpacing w:w="0" w:type="dxa"/>
        </w:trPr>
        <w:tc>
          <w:tcPr>
            <w:tcW w:w="12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№ п/п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28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Наименование разделов и тем программы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>Количество часов</w:t>
            </w:r>
          </w:p>
        </w:tc>
        <w:tc>
          <w:tcPr>
            <w:tcW w:w="67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Электронные (цифровые) образовательные ресурсы </w:t>
            </w:r>
          </w:p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Всего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Раздел 1.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Общие сведения о языке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1.1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Культура речи в экологическом аспекте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 по разделу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>Раздел 2.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8"/>
              </w:rPr>
              <w:t>Синтаксис. Синтаксические нормы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2.1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Синтаксис как раздел лингвистики (повторение, обобщение)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2.2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Изобразительно-выразительные средства синтаксиса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2.3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Синтаксические нормы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2.4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Основные нормы управления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2.5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нормы употребления однородных членов предложения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2.6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нормы употребления причастных и деепричастных оборотов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3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2.7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нормы построения сложных предложений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3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2.8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Обобщение и систематизация по теме «Синтаксис. </w:t>
            </w:r>
            <w:r>
              <w:rPr>
                <w:rFonts w:ascii="Times New Roman" w:hAnsi="Times New Roman"/>
                <w:color w:val="000000"/>
                <w:sz w:val="28"/>
              </w:rPr>
              <w:t>Синтаксические нормы»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 по разделу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17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Раздел 3.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Пунктуация. Основные правила пунктуации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3.1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Пунктуация как раздел лингвистики (повторение, обобщение)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3.2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Знаки препинания между подлежащим и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сказуемым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3.3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Знаки препинания в предложениях с однородными членами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3.4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Знаки препинания в предложениях с обособленными членами предложения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3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3.5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Знаки препинания в предложениях с вводными конструкциями, обращениями, междометиями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3.6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Знаки препинания в сложном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lastRenderedPageBreak/>
              <w:t>предложении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3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3.7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Знаки препинания в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сложном предложении с разными видами связи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3.8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Знаки препинания при передаче чужой речи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3.9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Повторение и обобщение по темам раздела "Пунктуация. </w:t>
            </w:r>
            <w:r>
              <w:rPr>
                <w:rFonts w:ascii="Times New Roman" w:hAnsi="Times New Roman"/>
                <w:color w:val="000000"/>
                <w:sz w:val="28"/>
              </w:rPr>
              <w:t>Основные правила пунктуации"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 по разделу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17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Раздел 4.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 w:rsidRPr="00A80F14">
              <w:rPr>
                <w:rFonts w:ascii="Times New Roman" w:hAnsi="Times New Roman"/>
                <w:b/>
                <w:color w:val="000000"/>
                <w:sz w:val="28"/>
                <w:lang w:val="ru-RU"/>
              </w:rPr>
              <w:t>Функциональная стилистика. Культура речи</w:t>
            </w: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4.1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Функциональная стилистика как раздел лингвистики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4.2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Разговорная речь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4.3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жанры разговорной речи: устный рассказ, беседа, спор (обзор)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4.4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Научный стиль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3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4.5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жанры научного стиля (обзор)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4.6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Официально-деловой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стиль. Основные жанры официально-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lastRenderedPageBreak/>
              <w:t>делового стиля (обзор)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4.7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Публицистический стиль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2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4.8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жанры публицистического стиля (обзор)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3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129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4.9</w:t>
            </w:r>
          </w:p>
        </w:tc>
        <w:tc>
          <w:tcPr>
            <w:tcW w:w="288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Язык художественной литературы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4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 по разделу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21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Повторение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6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Итоговый контроль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5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ОБЩЕЕ КОЛИЧЕСТВО ЧАСОВ ПО ПРОГРАММЕ</w:t>
            </w:r>
          </w:p>
        </w:tc>
        <w:tc>
          <w:tcPr>
            <w:tcW w:w="2645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68 </w:t>
            </w:r>
          </w:p>
        </w:tc>
        <w:tc>
          <w:tcPr>
            <w:tcW w:w="6738" w:type="dxa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</w:tbl>
    <w:p w:rsidR="00BE428C" w:rsidRDefault="00BE428C">
      <w:pPr>
        <w:sectPr w:rsidR="00BE42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E428C" w:rsidRDefault="00BE428C">
      <w:pPr>
        <w:sectPr w:rsidR="00BE428C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6" w:name="block-52806"/>
    </w:p>
    <w:bookmarkEnd w:id="6"/>
    <w:p w:rsidR="00BE428C" w:rsidRDefault="00BB0DF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BE428C" w:rsidRDefault="00BB0DF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15189" w:type="dxa"/>
        <w:tblCellSpacing w:w="0" w:type="dxa"/>
        <w:tblInd w:w="-972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909"/>
        <w:gridCol w:w="7988"/>
        <w:gridCol w:w="1526"/>
        <w:gridCol w:w="1337"/>
        <w:gridCol w:w="1132"/>
        <w:gridCol w:w="2297"/>
      </w:tblGrid>
      <w:tr w:rsidR="00BE428C">
        <w:trPr>
          <w:trHeight w:val="90"/>
          <w:tblCellSpacing w:w="0" w:type="dxa"/>
        </w:trPr>
        <w:tc>
          <w:tcPr>
            <w:tcW w:w="9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№ п/п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79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Тема урока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</w:rPr>
              <w:t>Количество часов</w:t>
            </w:r>
          </w:p>
        </w:tc>
        <w:tc>
          <w:tcPr>
            <w:tcW w:w="13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</w:rPr>
              <w:t xml:space="preserve">Дата изучения </w:t>
            </w:r>
          </w:p>
          <w:p w:rsidR="00BE428C" w:rsidRDefault="00BB0DFD">
            <w:pPr>
              <w:spacing w:after="0"/>
              <w:ind w:left="135"/>
              <w:rPr>
                <w:rFonts w:ascii="Times New Roman" w:hAnsi="Times New Roman" w:cs="Times New Roman"/>
                <w:b/>
                <w:bCs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lang w:val="ru-RU"/>
              </w:rPr>
              <w:t>планируе</w:t>
            </w:r>
          </w:p>
          <w:p w:rsidR="00BE428C" w:rsidRDefault="00BB0DF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lang w:val="ru-RU"/>
              </w:rPr>
              <w:t>мая</w:t>
            </w: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 xml:space="preserve">Электронные цифровые </w:t>
            </w:r>
            <w:r>
              <w:rPr>
                <w:rFonts w:ascii="Times New Roman" w:hAnsi="Times New Roman"/>
                <w:b/>
                <w:color w:val="000000"/>
              </w:rPr>
              <w:t>образователь</w:t>
            </w:r>
          </w:p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</w:rPr>
              <w:t xml:space="preserve">ные ресурсы </w:t>
            </w:r>
          </w:p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  <w:tc>
          <w:tcPr>
            <w:tcW w:w="798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Всего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133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  <w:tc>
          <w:tcPr>
            <w:tcW w:w="1132" w:type="dxa"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B0DF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Фактическая</w:t>
            </w:r>
          </w:p>
          <w:p w:rsidR="00BE428C" w:rsidRDefault="00BB0DF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29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Повторение и обобщение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изученного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в 5-9 классах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Повторение в начале года. 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Язык как знаковая система. Основные функции языка. </w:t>
            </w:r>
            <w:r>
              <w:rPr>
                <w:rFonts w:ascii="Times New Roman" w:hAnsi="Times New Roman"/>
                <w:color w:val="000000"/>
                <w:sz w:val="28"/>
              </w:rPr>
              <w:t>Лингвистика как наука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Взаимосвязь </w:t>
            </w:r>
            <w:r>
              <w:rPr>
                <w:rFonts w:ascii="Times New Roman" w:hAnsi="Times New Roman"/>
                <w:color w:val="000000"/>
                <w:sz w:val="28"/>
              </w:rPr>
              <w:t>языка и культуры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Русский язык — государственный язык Российской Федерации. Внутренние и внешние функции русского языка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Формы существования русского национального языка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7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Формы существования русского национального языка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.П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8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Язык как система. Единицы и уровни языка, их связи и отношения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fbaad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9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Культура речи как раздел лингвистики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fbaacd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10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Языковая норма, её основные признаки и функции. </w:t>
            </w:r>
            <w:r>
              <w:rPr>
                <w:rFonts w:ascii="Times New Roman" w:hAnsi="Times New Roman"/>
                <w:color w:val="000000"/>
                <w:sz w:val="28"/>
              </w:rPr>
              <w:t>Виды языковых норм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fbaacef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11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Качества хорошей речи: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коммуникативная целесообразность, уместность, точность, ясность, выразительность речи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12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Основные виды словарей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13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Фонетика и орфоэпия как разделы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лингвистики. Изобразительно-выразительные средства фонетики (повторение, обобщение)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fbaad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14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Орфоэпические (произносительные и акцентологические) нормы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fbaad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220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15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Орфоэпические (произносительные и акцентологические) нормы.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16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Лексикология и фразеология как разделы лингвистики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fbaad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464</w:t>
              </w:r>
            </w:hyperlink>
          </w:p>
        </w:tc>
      </w:tr>
      <w:tr w:rsidR="00BE428C" w:rsidRPr="00A80F14">
        <w:trPr>
          <w:trHeight w:val="90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17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Изобразительно-выразительные средства лексики. Основные лексические нормы современного русского литературного языка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fbaad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18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лексические нормы современного русского литературного языка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fbaad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19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Речевая избыточность как нарушение лексической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нормы (тавтология, плеоназм)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20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Речевая избыточность как нарушение лексической нормы (тавтология, плеоназм).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21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Функционально-стилистическая окраска слова. Лексика общеупотребительная, разговорная и книжная; особенности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использования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22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Нейтральная, высокая, сниженная лексика. Эмоционально-оценочная окраска слова. </w:t>
            </w:r>
            <w:r>
              <w:rPr>
                <w:rFonts w:ascii="Times New Roman" w:hAnsi="Times New Roman"/>
                <w:color w:val="000000"/>
                <w:sz w:val="28"/>
              </w:rPr>
              <w:t>Уместность использования эмоционально-оценочной лексики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23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Особенности употребления фразеологизмов и крылатых слов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24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Итоговый контроль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"Лексикология и фразеология. Лексические нормы". Обучающее сочинение-рассуждение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353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25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Морфемика и словообразование как разделы лингвистики. Основные понятия морфемики и словообразования (повторение, обобщение)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fbaad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E428C">
        <w:trPr>
          <w:trHeight w:val="585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26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Морфемный и словообразовательный анализ слова.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27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Словообразовательные трудности (обзор)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28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Морфология как раздел лингвистики (повторение, обощение)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fbaad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856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29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Морфология как раздел лингвистики. 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30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Морфологические нормы современного русского литературного языка.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Основные нормы употребления имён </w:t>
            </w:r>
            <w:r>
              <w:rPr>
                <w:rFonts w:ascii="Times New Roman" w:hAnsi="Times New Roman"/>
                <w:color w:val="000000"/>
                <w:sz w:val="28"/>
              </w:rPr>
              <w:t>существительных, имён прилагательных, имён числительных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fbaad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31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Основные нормы употребления имён существительных, имён прилагательных, имён числительных.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32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нормы употребления местоимений, глаголов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33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Основные нормы употребления местоимений, глаголов.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34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Итоговый контроль "Морфология. Морфологические нормы". </w:t>
            </w:r>
            <w:r>
              <w:rPr>
                <w:rFonts w:ascii="Times New Roman" w:hAnsi="Times New Roman"/>
                <w:color w:val="000000"/>
                <w:sz w:val="28"/>
              </w:rPr>
              <w:t>Изложение с творческим заданием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35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Орфография как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раздел лингвистики (повторение, обобщение)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36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Правописание гласных и согласных в корне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37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Правописание гласных и согласных в корне.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38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Правила правописания слов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с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разделительных ъ и ь. Правописание приставок. </w:t>
            </w:r>
            <w:r>
              <w:rPr>
                <w:rFonts w:ascii="Times New Roman" w:hAnsi="Times New Roman"/>
                <w:color w:val="000000"/>
                <w:sz w:val="28"/>
              </w:rPr>
              <w:t>Буквы ы — и после приставок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39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Употребление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разделительных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ъ и ь. Правописание приставок. Буквы ы — и после приставок.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40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Правописание суффиксов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41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Правописание суффиксов. 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42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Правописание н и нн в именах существительных, в именах прилагательных, глаголах, причастиях, наречиях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43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Правописание н и нн в словах различных частей речи.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44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Правописание слов с не и ни (в отрицательных и неопределенных местоимениях, наречиях при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двойном отрицании, в восклицательных предложениях с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придаточными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уступительными)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45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Правописание окончаний имён существительных, имён прилагательных и глаголов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46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Правила правописания безударных окончаний имён существительных, имён прилагательных и глаголов.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47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Слитное, дефисное и раздельное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написание слов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fbaaeaee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48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Слитное, дефисное и раздельное написание слов.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49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Контрольная работа по теме "Орфография. </w:t>
            </w:r>
            <w:r>
              <w:rPr>
                <w:rFonts w:ascii="Times New Roman" w:hAnsi="Times New Roman"/>
                <w:color w:val="000000"/>
                <w:sz w:val="28"/>
              </w:rPr>
              <w:t>Основные правила орфографии"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50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Речь как деятельность. Виды речевой деятельности (повторение, обобщение)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730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51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Речевое общение и его виды. Основные сферы речевого общения. Речевая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ситуация и её компоненты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834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52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Речевой этикет. Основные функции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53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Публичное выступление и его особенности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54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Публичное выступление. 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55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Текст, его основные признаки. 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fbaaca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56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Логико-смысловые отношения между предложениями в тексте (общее представление)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57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Логико-смысловые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отношения между предложениями в тексте.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58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Информативность текста. Виды информации в тексте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59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Информативность текста. Виды информации в тексте.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60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Информационно-смысловая переработка текста. План.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Тезисы. </w:t>
            </w:r>
            <w:r>
              <w:rPr>
                <w:rFonts w:ascii="Times New Roman" w:hAnsi="Times New Roman"/>
                <w:color w:val="000000"/>
                <w:sz w:val="28"/>
              </w:rPr>
              <w:t>Конспект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61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Информационно-смысловая переработка текста. Отзыв. </w:t>
            </w:r>
            <w:r>
              <w:rPr>
                <w:rFonts w:ascii="Times New Roman" w:hAnsi="Times New Roman"/>
                <w:color w:val="000000"/>
                <w:sz w:val="28"/>
              </w:rPr>
              <w:t>Рецензия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62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Информационно-смысловая переработка текста. Реферат. </w:t>
            </w:r>
            <w:r>
              <w:rPr>
                <w:rFonts w:ascii="Times New Roman" w:hAnsi="Times New Roman"/>
                <w:color w:val="000000"/>
                <w:sz w:val="28"/>
              </w:rPr>
              <w:t>Аннотация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63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Итоговый контроль "Текст. Информационно-смысловая переработка текста". </w:t>
            </w:r>
            <w:r>
              <w:rPr>
                <w:rFonts w:ascii="Times New Roman" w:hAnsi="Times New Roman"/>
                <w:color w:val="000000"/>
                <w:sz w:val="28"/>
              </w:rPr>
              <w:t>Сочинение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64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Контрольная итоговая работа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65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Повторение и обобщение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изученного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в 10 классе. </w:t>
            </w:r>
            <w:r>
              <w:rPr>
                <w:rFonts w:ascii="Times New Roman" w:hAnsi="Times New Roman"/>
                <w:color w:val="000000"/>
                <w:sz w:val="28"/>
              </w:rPr>
              <w:t>Культура речи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66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Повторение и обобщение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изученного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в 10 классе. </w:t>
            </w:r>
            <w:r>
              <w:rPr>
                <w:rFonts w:ascii="Times New Roman" w:hAnsi="Times New Roman"/>
                <w:color w:val="000000"/>
                <w:sz w:val="28"/>
              </w:rPr>
              <w:t>Орфография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fbaaee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67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Повторение и обобщение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изученного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в 10 классе. </w:t>
            </w:r>
            <w:r>
              <w:rPr>
                <w:rFonts w:ascii="Times New Roman" w:hAnsi="Times New Roman"/>
                <w:color w:val="000000"/>
                <w:sz w:val="28"/>
              </w:rPr>
              <w:t>Пунктуация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034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68</w:t>
            </w:r>
          </w:p>
        </w:tc>
        <w:tc>
          <w:tcPr>
            <w:tcW w:w="7988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Повторение и обобщение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изученного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в 10 классе. </w:t>
            </w:r>
            <w:r>
              <w:rPr>
                <w:rFonts w:ascii="Times New Roman" w:hAnsi="Times New Roman"/>
                <w:color w:val="000000"/>
                <w:sz w:val="28"/>
              </w:rPr>
              <w:t>Текст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3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13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8897" w:type="dxa"/>
            <w:gridSpan w:val="2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ОБЩЕЕ КОЛИЧЕСТВО ЧАСОВ ПО ПРОГРАММЕ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68 </w:t>
            </w:r>
          </w:p>
        </w:tc>
        <w:tc>
          <w:tcPr>
            <w:tcW w:w="2469" w:type="dxa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  <w:tc>
          <w:tcPr>
            <w:tcW w:w="2297" w:type="dxa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</w:tbl>
    <w:p w:rsidR="00BE428C" w:rsidRDefault="00BE428C">
      <w:pPr>
        <w:sectPr w:rsidR="00BE428C">
          <w:pgSz w:w="16383" w:h="11906" w:orient="landscape"/>
          <w:pgMar w:top="1440" w:right="1800" w:bottom="547" w:left="1800" w:header="720" w:footer="720" w:gutter="0"/>
          <w:cols w:space="720"/>
        </w:sectPr>
      </w:pPr>
    </w:p>
    <w:p w:rsidR="00BE428C" w:rsidRDefault="00BB0DF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15206" w:type="dxa"/>
        <w:tblCellSpacing w:w="0" w:type="dxa"/>
        <w:tblInd w:w="-955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926"/>
        <w:gridCol w:w="7920"/>
        <w:gridCol w:w="1560"/>
        <w:gridCol w:w="1372"/>
        <w:gridCol w:w="1097"/>
        <w:gridCol w:w="2331"/>
      </w:tblGrid>
      <w:tr w:rsidR="00BE428C">
        <w:trPr>
          <w:trHeight w:val="144"/>
          <w:tblCellSpacing w:w="0" w:type="dxa"/>
        </w:trPr>
        <w:tc>
          <w:tcPr>
            <w:tcW w:w="92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№ п/п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79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Тема урока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</w:rPr>
              <w:t>Количество часов</w:t>
            </w:r>
          </w:p>
        </w:tc>
        <w:tc>
          <w:tcPr>
            <w:tcW w:w="13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Дата изучения</w:t>
            </w:r>
          </w:p>
          <w:p w:rsidR="00BE428C" w:rsidRDefault="00BB0DFD">
            <w:pPr>
              <w:tabs>
                <w:tab w:val="left" w:pos="1760"/>
              </w:tabs>
              <w:spacing w:after="0"/>
              <w:ind w:left="11" w:hangingChars="5" w:hanging="11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>планируе</w:t>
            </w:r>
          </w:p>
          <w:p w:rsidR="00BE428C" w:rsidRDefault="00BB0DFD">
            <w:pPr>
              <w:tabs>
                <w:tab w:val="left" w:pos="1760"/>
              </w:tabs>
              <w:spacing w:after="0"/>
              <w:ind w:left="11" w:hangingChars="5" w:hanging="11"/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>мая</w:t>
            </w:r>
            <w:r>
              <w:rPr>
                <w:rFonts w:ascii="Times New Roman" w:hAnsi="Times New Roman"/>
                <w:b/>
                <w:color w:val="000000"/>
              </w:rPr>
              <w:t xml:space="preserve">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</w:rPr>
              <w:t>Электрон</w:t>
            </w:r>
            <w:r>
              <w:rPr>
                <w:rFonts w:ascii="Times New Roman" w:hAnsi="Times New Roman"/>
                <w:b/>
                <w:color w:val="000000"/>
                <w:lang w:val="ru-RU"/>
              </w:rPr>
              <w:t>ные</w:t>
            </w:r>
          </w:p>
          <w:p w:rsidR="00BE428C" w:rsidRDefault="00BB0DFD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</w:rPr>
              <w:t>цифровые</w:t>
            </w:r>
            <w:r>
              <w:rPr>
                <w:rFonts w:ascii="Times New Roman" w:hAnsi="Times New Roman"/>
                <w:b/>
                <w:color w:val="000000"/>
              </w:rPr>
              <w:t xml:space="preserve"> образова</w:t>
            </w:r>
            <w:r>
              <w:rPr>
                <w:rFonts w:ascii="Times New Roman" w:hAnsi="Times New Roman"/>
                <w:b/>
                <w:color w:val="000000"/>
                <w:lang w:val="ru-RU"/>
              </w:rPr>
              <w:t>тельные</w:t>
            </w:r>
          </w:p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</w:rPr>
              <w:t xml:space="preserve">ресурсы </w:t>
            </w:r>
          </w:p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  <w:tc>
          <w:tcPr>
            <w:tcW w:w="792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8"/>
              </w:rPr>
              <w:t xml:space="preserve">Всего </w:t>
            </w:r>
          </w:p>
          <w:p w:rsidR="00BE428C" w:rsidRDefault="00BE428C">
            <w:pPr>
              <w:spacing w:after="0"/>
              <w:ind w:left="135"/>
            </w:pPr>
          </w:p>
        </w:tc>
        <w:tc>
          <w:tcPr>
            <w:tcW w:w="137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  <w:tc>
          <w:tcPr>
            <w:tcW w:w="1097" w:type="dxa"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B0DF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факти</w:t>
            </w:r>
          </w:p>
          <w:p w:rsidR="00BE428C" w:rsidRDefault="00BB0DFD">
            <w:pPr>
              <w:rPr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ческая</w:t>
            </w:r>
          </w:p>
        </w:tc>
        <w:tc>
          <w:tcPr>
            <w:tcW w:w="233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428C" w:rsidRDefault="00BE428C"/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Повторение и обобщение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изученного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в 10 классе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Повторение и обобщение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изученного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в 10 классе.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Культура речи в экологическом аспекте. Культура речи как часть здоровой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окружающей языковой среды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Культура речи в экологическом аспекте. Проблемы речевой культуры в современном обществе (общее представление)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Итоговый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контроль "Общие сведения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об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языке". </w:t>
            </w:r>
            <w:r>
              <w:rPr>
                <w:rFonts w:ascii="Times New Roman" w:hAnsi="Times New Roman"/>
                <w:color w:val="000000"/>
                <w:sz w:val="28"/>
              </w:rPr>
              <w:t>Сочинение (обучающее)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Синтаксис как раздел лингвистики (повторение, обобщение)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fbaadc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7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Синтаксис как раздел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лингвистики. 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8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Изобразительно-выразительные средства синтаксиса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9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Изобразительно-выразительные средства синтаксиса. 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10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Синтаксические нормы. Порядок слов в предложении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fbaaddb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11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нормы согласования сказуемого с подлежащим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12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Основные нормы управления: правильный выбор падежной или предложно-падежной формы управляемого слова. </w:t>
            </w:r>
            <w:r>
              <w:rPr>
                <w:rFonts w:ascii="Times New Roman" w:hAnsi="Times New Roman"/>
                <w:color w:val="000000"/>
                <w:sz w:val="28"/>
              </w:rPr>
              <w:t>Употребление производных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 предлогов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fbaafd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13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Основные нормы управления. 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14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нормы употребления однородных членов предложения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15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Предложения с однородными членами, соединенными двойными союзами. 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16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нормы употребления причастных оборотов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17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Основные нормы употребления деепричастных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оборотов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18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Основные нормы употребления причастных и деепричастных оборотов.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19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Основные нормы построения сложных предложений: сложноподчиненного предложения с 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с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придаточным определительным; придаточным изъяснительным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20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нормы построения сложного предложения с разными видами связи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21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Основные нормы построения сложных предложений.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22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Обобщение и систематизация по теме «Синтаксис. </w:t>
            </w: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Синтаксические нормы»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23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Контрольная работа по теме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"Синтаксис и синтаксические нормы"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24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Пунктуация как раздел лингвистики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.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(</w:t>
            </w: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овторение, обобщение)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25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Правила постановки тире между подлежащим и сказуемым, выраженными разными частями речи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26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Знаки препинания в предложениях с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однородными членами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27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Знаки препинания в предложениях с однородными членами.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28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Правила постановки знаков препинания в предложениях с обособленными определениями, приложениями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29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Правила постановки знаков препинания в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предложениях с обособленными дополнениями, обстоятельствами, уточняющими членами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30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Знаки препинания при обособлении. 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31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Правила постановки знаков препинания в предложениях с вводными конструкциями, обращениями, междометиями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32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Знаки препинания в предложениях с вводными конструкциями, обращениями, междометиями.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33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Правила постановки знаков препинания в сложносочинённом предложении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34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Правила постановки знаков препинания в сложноподчинённом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предложении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35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Правила постановки знаков препинания в бессоюзном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lastRenderedPageBreak/>
              <w:t>сложном предложении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36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Правила постановки знаков препинания в сложном предложении с разными видами связи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37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Знаки препинания в сложном предложении с разными видами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связи.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38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Правила пунктуационного оформления предложений с прямой речью, косвенной речью, диалогом, цитатой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39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Повторение правил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пунктуационного оформления предложений при передаче чужой речи.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40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Повторение и обобщение по темам раздела "Пунктуация. </w:t>
            </w:r>
            <w:r>
              <w:rPr>
                <w:rFonts w:ascii="Times New Roman" w:hAnsi="Times New Roman"/>
                <w:color w:val="000000"/>
                <w:sz w:val="28"/>
              </w:rPr>
              <w:t>Основные правила пунктуации"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41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Итоговый контроль "Пунктуация. Основные правила пунктуации". </w:t>
            </w:r>
            <w:r>
              <w:rPr>
                <w:rFonts w:ascii="Times New Roman" w:hAnsi="Times New Roman"/>
                <w:color w:val="000000"/>
                <w:sz w:val="28"/>
              </w:rPr>
              <w:t>Сочинение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42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Функциональная стилистика как раздел лингвистики (повторение, обобщение)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43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Разговорная речь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44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Разговорная речь. 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45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жанры разговорной речи: устный рассказ, беседа, спор (обзор)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46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жанры разговорной речи: устный рассказ, беседа, спор.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47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Научный стиль, сфера его использования, назначение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48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Основные подстили научного </w:t>
            </w:r>
            <w:r>
              <w:rPr>
                <w:rFonts w:ascii="Times New Roman" w:hAnsi="Times New Roman"/>
                <w:color w:val="000000"/>
                <w:sz w:val="28"/>
              </w:rPr>
              <w:t>стиля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49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proofErr w:type="gramStart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</w:t>
            </w:r>
            <w:proofErr w:type="gramEnd"/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подстили научного стиля. 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50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жанры научного стиля (обзор)</w:t>
            </w:r>
          </w:p>
          <w:p w:rsidR="00BE428C" w:rsidRPr="00A80F14" w:rsidRDefault="00BE428C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  <w:lang w:val="ru-RU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51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</w:rPr>
            </w:pPr>
            <w:r>
              <w:rPr>
                <w:rFonts w:ascii="Times New Roman" w:hAnsi="Times New Roman"/>
                <w:color w:val="000000"/>
                <w:sz w:val="28"/>
              </w:rPr>
              <w:t>Основные жанры научного стиля. Практикум</w:t>
            </w:r>
          </w:p>
          <w:p w:rsidR="00BE428C" w:rsidRDefault="00BE428C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52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Официально-деловой стиль, сфера его использования, назначение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2982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53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Основные жанры официально-делового стиля (обзор). </w:t>
            </w:r>
            <w:r>
              <w:rPr>
                <w:rFonts w:ascii="Times New Roman" w:hAnsi="Times New Roman"/>
                <w:color w:val="000000"/>
                <w:sz w:val="28"/>
              </w:rPr>
              <w:t>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54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Публицистический стиль, сфера его использования, назначение</w:t>
            </w:r>
          </w:p>
          <w:p w:rsidR="00BE428C" w:rsidRPr="00A80F14" w:rsidRDefault="00BE428C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  <w:lang w:val="ru-RU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55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Публицистический стиль. Лексические, морфологические и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lastRenderedPageBreak/>
              <w:t>синтаксические особенности стиля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lastRenderedPageBreak/>
              <w:t xml:space="preserve">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56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жанры публицистического стиля: заметка, статья, репортаж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57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Основные жанры публицистического стиля: интервью, очерк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3026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58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</w:rPr>
            </w:pPr>
            <w:r>
              <w:rPr>
                <w:rFonts w:ascii="Times New Roman" w:hAnsi="Times New Roman"/>
                <w:color w:val="000000"/>
                <w:sz w:val="28"/>
              </w:rPr>
              <w:t>Публицистический стиль. Практикум</w:t>
            </w:r>
          </w:p>
          <w:p w:rsidR="00BE428C" w:rsidRDefault="00BE428C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59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Итоговый контроль "Функциональная стилистика. Культура речи". </w:t>
            </w:r>
            <w:r>
              <w:rPr>
                <w:rFonts w:ascii="Times New Roman" w:hAnsi="Times New Roman"/>
                <w:color w:val="000000"/>
                <w:sz w:val="28"/>
              </w:rPr>
              <w:t>Сочинение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60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Язык художественной литературы и его отличия от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других функциональных разновидностей языка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61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</w:rPr>
            </w:pPr>
            <w:r>
              <w:rPr>
                <w:rFonts w:ascii="Times New Roman" w:hAnsi="Times New Roman"/>
                <w:color w:val="000000"/>
                <w:sz w:val="28"/>
              </w:rPr>
              <w:t>Язык художественной литературы. Практикум</w:t>
            </w:r>
          </w:p>
          <w:p w:rsidR="00BE428C" w:rsidRDefault="00BE428C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62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</w:rPr>
            </w:pPr>
            <w:r>
              <w:rPr>
                <w:rFonts w:ascii="Times New Roman" w:hAnsi="Times New Roman"/>
                <w:color w:val="000000"/>
                <w:sz w:val="28"/>
              </w:rPr>
              <w:t>Основные признаки художественной речи</w:t>
            </w:r>
          </w:p>
          <w:p w:rsidR="00BE428C" w:rsidRDefault="00BE428C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63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Основные </w:t>
            </w: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признаки художественной речи. Практикум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1578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lastRenderedPageBreak/>
              <w:t>64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</w:rPr>
            </w:pPr>
            <w:r>
              <w:rPr>
                <w:rFonts w:ascii="Times New Roman" w:hAnsi="Times New Roman"/>
                <w:color w:val="000000"/>
                <w:sz w:val="28"/>
              </w:rPr>
              <w:t>Контрольная итоговая работа</w:t>
            </w:r>
          </w:p>
          <w:p w:rsidR="00BE428C" w:rsidRDefault="00BE428C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65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</w:rPr>
            </w:pPr>
            <w:r>
              <w:rPr>
                <w:rFonts w:ascii="Times New Roman" w:hAnsi="Times New Roman"/>
                <w:color w:val="000000"/>
                <w:sz w:val="28"/>
              </w:rPr>
              <w:t>Повторение изученного. Культура речи</w:t>
            </w:r>
          </w:p>
          <w:p w:rsidR="00BE428C" w:rsidRDefault="00BE428C">
            <w:pPr>
              <w:spacing w:after="0"/>
              <w:ind w:left="135"/>
              <w:rPr>
                <w:rFonts w:ascii="Times New Roman" w:hAnsi="Times New Roman"/>
                <w:color w:val="000000"/>
                <w:sz w:val="28"/>
              </w:rPr>
            </w:pP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66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Повторение изученного. </w:t>
            </w:r>
            <w:r>
              <w:rPr>
                <w:rFonts w:ascii="Times New Roman" w:hAnsi="Times New Roman"/>
                <w:color w:val="000000"/>
                <w:sz w:val="28"/>
              </w:rPr>
              <w:t>Орфография. Пунктуация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0718</w:t>
              </w:r>
            </w:hyperlink>
          </w:p>
        </w:tc>
      </w:tr>
      <w:tr w:rsidR="00BE428C" w:rsidRPr="00A80F14">
        <w:trPr>
          <w:trHeight w:val="144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67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Повторение изученного. Текст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E428C" w:rsidRPr="00A80F14">
        <w:trPr>
          <w:trHeight w:val="2722"/>
          <w:tblCellSpacing w:w="0" w:type="dxa"/>
        </w:trPr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</w:pPr>
            <w:r>
              <w:rPr>
                <w:rFonts w:ascii="Times New Roman" w:hAnsi="Times New Roman"/>
                <w:color w:val="000000"/>
                <w:sz w:val="28"/>
              </w:rPr>
              <w:t>68</w:t>
            </w:r>
          </w:p>
        </w:tc>
        <w:tc>
          <w:tcPr>
            <w:tcW w:w="792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8"/>
              </w:rPr>
              <w:t>Повторение изученного. Функциональная стилистика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8"/>
              </w:rPr>
              <w:t xml:space="preserve"> 1 </w:t>
            </w:r>
          </w:p>
        </w:tc>
        <w:tc>
          <w:tcPr>
            <w:tcW w:w="1372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:rsidR="00BE428C" w:rsidRDefault="00BE428C">
            <w:pPr>
              <w:spacing w:after="0"/>
              <w:ind w:left="135"/>
            </w:pPr>
          </w:p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fbab</w:t>
              </w:r>
              <w:r w:rsidRPr="00A80F1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E428C">
        <w:trPr>
          <w:trHeight w:val="144"/>
          <w:tblCellSpacing w:w="0" w:type="dxa"/>
        </w:trPr>
        <w:tc>
          <w:tcPr>
            <w:tcW w:w="8846" w:type="dxa"/>
            <w:gridSpan w:val="2"/>
            <w:tcMar>
              <w:top w:w="50" w:type="dxa"/>
              <w:left w:w="100" w:type="dxa"/>
            </w:tcMar>
            <w:vAlign w:val="center"/>
          </w:tcPr>
          <w:p w:rsidR="00BE428C" w:rsidRPr="00A80F14" w:rsidRDefault="00BB0DFD">
            <w:pPr>
              <w:spacing w:after="0"/>
              <w:ind w:left="135"/>
              <w:rPr>
                <w:lang w:val="ru-RU"/>
              </w:rPr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>ОБЩЕЕ КОЛИЧЕСТВО ЧАСОВ ПО ПРОГРАММЕ</w:t>
            </w:r>
          </w:p>
        </w:tc>
        <w:tc>
          <w:tcPr>
            <w:tcW w:w="1560" w:type="dxa"/>
            <w:tcMar>
              <w:top w:w="50" w:type="dxa"/>
              <w:left w:w="100" w:type="dxa"/>
            </w:tcMar>
            <w:vAlign w:val="center"/>
          </w:tcPr>
          <w:p w:rsidR="00BE428C" w:rsidRDefault="00BB0DFD">
            <w:pPr>
              <w:spacing w:after="0"/>
              <w:ind w:left="135"/>
              <w:jc w:val="center"/>
            </w:pPr>
            <w:r w:rsidRPr="00A80F14">
              <w:rPr>
                <w:rFonts w:ascii="Times New Roman" w:hAnsi="Times New Roman"/>
                <w:color w:val="00000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</w:rPr>
              <w:t xml:space="preserve">68 </w:t>
            </w:r>
          </w:p>
        </w:tc>
        <w:tc>
          <w:tcPr>
            <w:tcW w:w="2469" w:type="dxa"/>
            <w:gridSpan w:val="2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  <w:tc>
          <w:tcPr>
            <w:tcW w:w="2331" w:type="dxa"/>
            <w:tcMar>
              <w:top w:w="50" w:type="dxa"/>
              <w:left w:w="100" w:type="dxa"/>
            </w:tcMar>
            <w:vAlign w:val="center"/>
          </w:tcPr>
          <w:p w:rsidR="00BE428C" w:rsidRDefault="00BE428C"/>
        </w:tc>
      </w:tr>
    </w:tbl>
    <w:p w:rsidR="00BE428C" w:rsidRDefault="00BE428C">
      <w:pPr>
        <w:sectPr w:rsidR="00BE428C">
          <w:pgSz w:w="16383" w:h="11906" w:orient="landscape"/>
          <w:pgMar w:top="1440" w:right="1800" w:bottom="566" w:left="1800" w:header="720" w:footer="720" w:gutter="0"/>
          <w:cols w:space="720"/>
        </w:sectPr>
      </w:pPr>
    </w:p>
    <w:p w:rsidR="00BE428C" w:rsidRDefault="00BE428C">
      <w:pPr>
        <w:sectPr w:rsidR="00BE428C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7" w:name="block-52807"/>
    </w:p>
    <w:bookmarkEnd w:id="7"/>
    <w:p w:rsidR="00BE428C" w:rsidRDefault="00BB0DF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УЧЕБНО-МЕТОДИЧЕСКОЕ ОБЕСПЕЧЕНИЕ </w:t>
      </w:r>
      <w:r>
        <w:rPr>
          <w:rFonts w:ascii="Times New Roman" w:hAnsi="Times New Roman"/>
          <w:b/>
          <w:color w:val="000000"/>
          <w:sz w:val="28"/>
        </w:rPr>
        <w:t>ОБРАЗОВАТЕЛЬНОГО ПРОЦЕССА</w:t>
      </w:r>
    </w:p>
    <w:p w:rsidR="00BE428C" w:rsidRDefault="00BB0DFD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BE428C" w:rsidRPr="00A80F14" w:rsidRDefault="00BB0DFD">
      <w:pPr>
        <w:spacing w:after="0" w:line="480" w:lineRule="auto"/>
        <w:ind w:left="120"/>
        <w:rPr>
          <w:lang w:val="ru-RU"/>
        </w:rPr>
      </w:pP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​‌•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Русский язык (в 2 частях), 10-11 класс/ Гольцова Н.Г., Шамшин И.В., Мищерина М.А., Общество с ограниченной ответственностью «Русское слово - учебник»</w:t>
      </w:r>
      <w:r w:rsidRPr="00A80F14">
        <w:rPr>
          <w:sz w:val="28"/>
          <w:lang w:val="ru-RU"/>
        </w:rPr>
        <w:br/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• Русский язык, 10 класс/ Воител</w:t>
      </w:r>
      <w:r w:rsidRPr="00A80F14">
        <w:rPr>
          <w:rFonts w:ascii="Times New Roman" w:hAnsi="Times New Roman"/>
          <w:color w:val="000000"/>
          <w:sz w:val="28"/>
          <w:lang w:val="ru-RU"/>
        </w:rPr>
        <w:t>ева Т.М., Общество с ограниченной ответственностью «Образовательно-издательский центр «Академия»</w:t>
      </w:r>
      <w:r w:rsidRPr="00A80F14">
        <w:rPr>
          <w:sz w:val="28"/>
          <w:lang w:val="ru-RU"/>
        </w:rPr>
        <w:br/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• Русский язык, 10 класс/ Гусарова И.В., Общество с ограниченной ответственностью Издательский центр «ВЕНТАНА-ГРАФ»;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Акционерное общество «Издательство «Просв</w:t>
      </w:r>
      <w:r w:rsidRPr="00A80F14">
        <w:rPr>
          <w:rFonts w:ascii="Times New Roman" w:hAnsi="Times New Roman"/>
          <w:color w:val="000000"/>
          <w:sz w:val="28"/>
          <w:lang w:val="ru-RU"/>
        </w:rPr>
        <w:t>ещение»</w:t>
      </w:r>
      <w:r w:rsidRPr="00A80F14">
        <w:rPr>
          <w:sz w:val="28"/>
          <w:lang w:val="ru-RU"/>
        </w:rPr>
        <w:br/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• Русский язык, 10 класс/ Львова С.И., Львов В.В., Общество с ограниченной ответственностью «ИОЦ МНЕМОЗИНА»</w:t>
      </w:r>
      <w:r w:rsidRPr="00A80F14">
        <w:rPr>
          <w:sz w:val="28"/>
          <w:lang w:val="ru-RU"/>
        </w:rPr>
        <w:br/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• Русский язык, 10 класс/ Львова С.И., Львов В.В., Общество с ограниченной ответственностью «ИОЦ МНЕМОЗИНА»</w:t>
      </w:r>
      <w:r w:rsidRPr="00A80F14">
        <w:rPr>
          <w:sz w:val="28"/>
          <w:lang w:val="ru-RU"/>
        </w:rPr>
        <w:br/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• Русский язык, 10 класс/ Пах</w:t>
      </w:r>
      <w:r w:rsidRPr="00A80F14">
        <w:rPr>
          <w:rFonts w:ascii="Times New Roman" w:hAnsi="Times New Roman"/>
          <w:color w:val="000000"/>
          <w:sz w:val="28"/>
          <w:lang w:val="ru-RU"/>
        </w:rPr>
        <w:t>нова Т.М., Общество с ограниченной ответственностью «ДРОФА»; Акционерное общество «Издательство «Просвещение»</w:t>
      </w:r>
      <w:r w:rsidRPr="00A80F14">
        <w:rPr>
          <w:sz w:val="28"/>
          <w:lang w:val="ru-RU"/>
        </w:rPr>
        <w:br/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 • Русский язык, 10 класс/ Чердаков Д.Н., Дунев А.И., Вербицкая Л.А. и другие; под общей редакцией академика РАО Вербицкой Л.А., Акционерное общес</w:t>
      </w:r>
      <w:r w:rsidRPr="00A80F14">
        <w:rPr>
          <w:rFonts w:ascii="Times New Roman" w:hAnsi="Times New Roman"/>
          <w:color w:val="000000"/>
          <w:sz w:val="28"/>
          <w:lang w:val="ru-RU"/>
        </w:rPr>
        <w:t>тво «Издательство «Просвещение»</w:t>
      </w:r>
      <w:r w:rsidRPr="00A80F14">
        <w:rPr>
          <w:sz w:val="28"/>
          <w:lang w:val="ru-RU"/>
        </w:rPr>
        <w:br/>
      </w:r>
      <w:bookmarkStart w:id="8" w:name="68887037-60c7-4119-9c03-aab772564d28"/>
      <w:r w:rsidRPr="00A80F14">
        <w:rPr>
          <w:rFonts w:ascii="Times New Roman" w:hAnsi="Times New Roman"/>
          <w:color w:val="000000"/>
          <w:sz w:val="28"/>
          <w:lang w:val="ru-RU"/>
        </w:rPr>
        <w:t xml:space="preserve"> • Русский язык, 10-11 классы/ Бабайцева В.В. Общество с ограниченной </w:t>
      </w:r>
      <w:r w:rsidRPr="00A80F14">
        <w:rPr>
          <w:rFonts w:ascii="Times New Roman" w:hAnsi="Times New Roman"/>
          <w:color w:val="000000"/>
          <w:sz w:val="28"/>
          <w:lang w:val="ru-RU"/>
        </w:rPr>
        <w:lastRenderedPageBreak/>
        <w:t>ответственностью «ДРОФА»; Акционерное общество «Издательство «Просвещение»</w:t>
      </w:r>
      <w:bookmarkEnd w:id="8"/>
      <w:r w:rsidRPr="00A80F14">
        <w:rPr>
          <w:rFonts w:ascii="Times New Roman" w:hAnsi="Times New Roman"/>
          <w:color w:val="000000"/>
          <w:sz w:val="28"/>
          <w:lang w:val="ru-RU"/>
        </w:rPr>
        <w:t>‌​</w:t>
      </w:r>
    </w:p>
    <w:p w:rsidR="00BE428C" w:rsidRPr="00A80F14" w:rsidRDefault="00BB0DFD">
      <w:pPr>
        <w:spacing w:after="0" w:line="480" w:lineRule="auto"/>
        <w:ind w:left="120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​‌</w:t>
      </w:r>
      <w:bookmarkStart w:id="9" w:name="0b7abd67-9f94-4b21-a7ea-d9da738d9636"/>
      <w:r w:rsidRPr="00A80F14">
        <w:rPr>
          <w:rFonts w:ascii="Times New Roman" w:hAnsi="Times New Roman"/>
          <w:color w:val="000000"/>
          <w:sz w:val="28"/>
          <w:lang w:val="ru-RU"/>
        </w:rPr>
        <w:t>Рыбченкова Л. М. Русский язык 10-11 классы Учебник Базовый уровень</w:t>
      </w:r>
      <w:bookmarkEnd w:id="9"/>
      <w:r w:rsidRPr="00A80F14">
        <w:rPr>
          <w:rFonts w:ascii="Times New Roman" w:hAnsi="Times New Roman"/>
          <w:color w:val="000000"/>
          <w:sz w:val="28"/>
          <w:lang w:val="ru-RU"/>
        </w:rPr>
        <w:t>‌</w:t>
      </w:r>
    </w:p>
    <w:p w:rsidR="00BE428C" w:rsidRPr="00A80F14" w:rsidRDefault="00BB0DFD">
      <w:pPr>
        <w:spacing w:after="0"/>
        <w:ind w:left="120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​</w:t>
      </w:r>
    </w:p>
    <w:p w:rsidR="00BE428C" w:rsidRPr="00A80F14" w:rsidRDefault="00BB0DFD">
      <w:pPr>
        <w:spacing w:after="0" w:line="480" w:lineRule="auto"/>
        <w:ind w:left="120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МЕТОД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ИЧЕСКИЕ МАТЕРИАЛЫ ДЛЯ УЧИТЕЛЯ</w:t>
      </w:r>
    </w:p>
    <w:p w:rsidR="00BE428C" w:rsidRPr="00A80F14" w:rsidRDefault="00BB0DFD">
      <w:pPr>
        <w:spacing w:after="0" w:line="480" w:lineRule="auto"/>
        <w:ind w:left="120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​‌</w:t>
      </w:r>
      <w:bookmarkStart w:id="10" w:name="bfdcd29f-3a0f-4576-9d48-346f0eed3c66"/>
      <w:r w:rsidRPr="00A80F14">
        <w:rPr>
          <w:rFonts w:ascii="Times New Roman" w:hAnsi="Times New Roman"/>
          <w:color w:val="000000"/>
          <w:sz w:val="28"/>
          <w:lang w:val="ru-RU"/>
        </w:rPr>
        <w:t>Русский язык. 10-11 классы. Методическое пособие авторы: Бабайцева Вера Васильевна, Доктор филологических наук, профессор кафедры русского языка Московского педагогического государственного университета (МПГУ)., Беднарская Л</w:t>
      </w:r>
      <w:r w:rsidRPr="00A80F14">
        <w:rPr>
          <w:rFonts w:ascii="Times New Roman" w:hAnsi="Times New Roman"/>
          <w:color w:val="000000"/>
          <w:sz w:val="28"/>
          <w:lang w:val="ru-RU"/>
        </w:rPr>
        <w:t xml:space="preserve">ариса Дмитриевна, Доктор филологических наук, профессор кафедры теории и методики обучения русскому языку и литературе Орловского государственного университета, соавтор УМК по русскому языку под </w:t>
      </w:r>
      <w:proofErr w:type="gramStart"/>
      <w:r w:rsidRPr="00A80F14">
        <w:rPr>
          <w:rFonts w:ascii="Times New Roman" w:hAnsi="Times New Roman"/>
          <w:color w:val="000000"/>
          <w:sz w:val="28"/>
          <w:lang w:val="ru-RU"/>
        </w:rPr>
        <w:t>ред</w:t>
      </w:r>
      <w:proofErr w:type="gramEnd"/>
      <w:r w:rsidRPr="00A80F14">
        <w:rPr>
          <w:rFonts w:ascii="Times New Roman" w:hAnsi="Times New Roman"/>
          <w:color w:val="000000"/>
          <w:sz w:val="28"/>
          <w:lang w:val="ru-RU"/>
        </w:rPr>
        <w:t xml:space="preserve"> В.В.Бабайцевой, Сальникова Ольга Александровна</w:t>
      </w:r>
      <w:bookmarkEnd w:id="10"/>
      <w:r w:rsidRPr="00A80F14">
        <w:rPr>
          <w:rFonts w:ascii="Times New Roman" w:hAnsi="Times New Roman"/>
          <w:color w:val="000000"/>
          <w:sz w:val="28"/>
          <w:lang w:val="ru-RU"/>
        </w:rPr>
        <w:t>‌​</w:t>
      </w:r>
    </w:p>
    <w:p w:rsidR="00BE428C" w:rsidRPr="00A80F14" w:rsidRDefault="00BE428C">
      <w:pPr>
        <w:spacing w:after="0"/>
        <w:ind w:left="120"/>
        <w:rPr>
          <w:lang w:val="ru-RU"/>
        </w:rPr>
      </w:pPr>
    </w:p>
    <w:p w:rsidR="00BE428C" w:rsidRPr="00A80F14" w:rsidRDefault="00BB0DFD">
      <w:pPr>
        <w:spacing w:after="0" w:line="480" w:lineRule="auto"/>
        <w:ind w:left="120"/>
        <w:rPr>
          <w:lang w:val="ru-RU"/>
        </w:rPr>
      </w:pPr>
      <w:r w:rsidRPr="00A80F14">
        <w:rPr>
          <w:rFonts w:ascii="Times New Roman" w:hAnsi="Times New Roman"/>
          <w:b/>
          <w:color w:val="000000"/>
          <w:sz w:val="28"/>
          <w:lang w:val="ru-RU"/>
        </w:rPr>
        <w:t>ЦИФРОВЫ</w:t>
      </w:r>
      <w:r w:rsidRPr="00A80F14">
        <w:rPr>
          <w:rFonts w:ascii="Times New Roman" w:hAnsi="Times New Roman"/>
          <w:b/>
          <w:color w:val="000000"/>
          <w:sz w:val="28"/>
          <w:lang w:val="ru-RU"/>
        </w:rPr>
        <w:t>Е ОБРАЗОВАТЕЛЬНЫЕ РЕСУРСЫ И РЕСУРСЫ СЕТИ ИНТЕРНЕТ</w:t>
      </w:r>
    </w:p>
    <w:p w:rsidR="00BE428C" w:rsidRPr="00A80F14" w:rsidRDefault="00BB0DFD">
      <w:pPr>
        <w:spacing w:after="0" w:line="480" w:lineRule="auto"/>
        <w:ind w:left="120"/>
        <w:rPr>
          <w:lang w:val="ru-RU"/>
        </w:rPr>
      </w:pPr>
      <w:r w:rsidRPr="00A80F14">
        <w:rPr>
          <w:rFonts w:ascii="Times New Roman" w:hAnsi="Times New Roman"/>
          <w:color w:val="000000"/>
          <w:sz w:val="28"/>
          <w:lang w:val="ru-RU"/>
        </w:rPr>
        <w:t>​</w:t>
      </w:r>
      <w:r w:rsidRPr="00A80F14">
        <w:rPr>
          <w:rFonts w:ascii="Times New Roman" w:hAnsi="Times New Roman"/>
          <w:color w:val="333333"/>
          <w:sz w:val="28"/>
          <w:lang w:val="ru-RU"/>
        </w:rPr>
        <w:t>​‌</w:t>
      </w:r>
      <w:r w:rsidRPr="00A80F14">
        <w:rPr>
          <w:rFonts w:ascii="Times New Roman" w:hAnsi="Times New Roman"/>
          <w:color w:val="000000"/>
          <w:sz w:val="28"/>
          <w:lang w:val="ru-RU"/>
        </w:rPr>
        <w:t>Библиотека ЦОК</w:t>
      </w:r>
      <w:r w:rsidRPr="00A80F14">
        <w:rPr>
          <w:sz w:val="28"/>
          <w:lang w:val="ru-RU"/>
        </w:rPr>
        <w:br/>
      </w:r>
      <w:bookmarkStart w:id="11" w:name="d7e5dcf0-bb29-4391-991f-6eb2fd886660"/>
      <w:r w:rsidRPr="00A80F14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A80F14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</w:t>
      </w:r>
      <w:r w:rsidRPr="00A80F14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edsoo</w:t>
      </w:r>
      <w:r w:rsidRPr="00A80F14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A80F14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fbaacef</w:t>
      </w:r>
      <w:r w:rsidRPr="00A80F14">
        <w:rPr>
          <w:rFonts w:ascii="Times New Roman" w:hAnsi="Times New Roman"/>
          <w:color w:val="000000"/>
          <w:sz w:val="28"/>
          <w:lang w:val="ru-RU"/>
        </w:rPr>
        <w:t>6</w:t>
      </w:r>
      <w:bookmarkEnd w:id="11"/>
      <w:r w:rsidRPr="00A80F14">
        <w:rPr>
          <w:rFonts w:ascii="Times New Roman" w:hAnsi="Times New Roman"/>
          <w:color w:val="333333"/>
          <w:sz w:val="28"/>
          <w:lang w:val="ru-RU"/>
        </w:rPr>
        <w:t>‌</w:t>
      </w:r>
      <w:r w:rsidRPr="00A80F14">
        <w:rPr>
          <w:rFonts w:ascii="Times New Roman" w:hAnsi="Times New Roman"/>
          <w:color w:val="000000"/>
          <w:sz w:val="28"/>
          <w:lang w:val="ru-RU"/>
        </w:rPr>
        <w:t>​</w:t>
      </w:r>
    </w:p>
    <w:p w:rsidR="00BE428C" w:rsidRPr="00A80F14" w:rsidRDefault="00BE428C">
      <w:pPr>
        <w:rPr>
          <w:lang w:val="ru-RU"/>
        </w:rPr>
        <w:sectPr w:rsidR="00BE428C" w:rsidRPr="00A80F14">
          <w:pgSz w:w="11906" w:h="16383"/>
          <w:pgMar w:top="1134" w:right="850" w:bottom="1134" w:left="1701" w:header="720" w:footer="720" w:gutter="0"/>
          <w:cols w:space="720"/>
        </w:sectPr>
      </w:pPr>
      <w:bookmarkStart w:id="12" w:name="block-52808"/>
    </w:p>
    <w:bookmarkEnd w:id="12"/>
    <w:p w:rsidR="00BE428C" w:rsidRPr="00A80F14" w:rsidRDefault="00BE428C">
      <w:pPr>
        <w:rPr>
          <w:lang w:val="ru-RU"/>
        </w:rPr>
      </w:pPr>
    </w:p>
    <w:sectPr w:rsidR="00BE428C" w:rsidRPr="00A80F14" w:rsidSect="00BE428C">
      <w:pgSz w:w="11907" w:h="16839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B0DFD" w:rsidRDefault="00BB0DFD">
      <w:pPr>
        <w:spacing w:line="240" w:lineRule="auto"/>
      </w:pPr>
      <w:r>
        <w:separator/>
      </w:r>
    </w:p>
  </w:endnote>
  <w:endnote w:type="continuationSeparator" w:id="0">
    <w:p w:rsidR="00BB0DFD" w:rsidRDefault="00BB0DFD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B0DFD" w:rsidRDefault="00BB0DFD">
      <w:pPr>
        <w:spacing w:after="0"/>
      </w:pPr>
      <w:r>
        <w:separator/>
      </w:r>
    </w:p>
  </w:footnote>
  <w:footnote w:type="continuationSeparator" w:id="0">
    <w:p w:rsidR="00BB0DFD" w:rsidRDefault="00BB0DFD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39341B"/>
    <w:multiLevelType w:val="singleLevel"/>
    <w:tmpl w:val="9239341B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">
    <w:nsid w:val="B5E306ED"/>
    <w:multiLevelType w:val="singleLevel"/>
    <w:tmpl w:val="B5E306ED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2">
    <w:nsid w:val="BF205925"/>
    <w:multiLevelType w:val="singleLevel"/>
    <w:tmpl w:val="BF205925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3">
    <w:nsid w:val="C8879AEF"/>
    <w:multiLevelType w:val="singleLevel"/>
    <w:tmpl w:val="C8879AEF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4">
    <w:nsid w:val="CF092B84"/>
    <w:multiLevelType w:val="singleLevel"/>
    <w:tmpl w:val="CF092B8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5">
    <w:nsid w:val="DCBA6B53"/>
    <w:multiLevelType w:val="singleLevel"/>
    <w:tmpl w:val="DCBA6B53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6">
    <w:nsid w:val="F4B5D9F5"/>
    <w:multiLevelType w:val="singleLevel"/>
    <w:tmpl w:val="F4B5D9F5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7">
    <w:nsid w:val="0053208E"/>
    <w:multiLevelType w:val="singleLevel"/>
    <w:tmpl w:val="0053208E"/>
    <w:lvl w:ilvl="0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</w:abstractNum>
  <w:abstractNum w:abstractNumId="8">
    <w:nsid w:val="0248C179"/>
    <w:multiLevelType w:val="singleLevel"/>
    <w:tmpl w:val="0248C179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9">
    <w:nsid w:val="03D62ECE"/>
    <w:multiLevelType w:val="singleLevel"/>
    <w:tmpl w:val="03D62EC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0">
    <w:nsid w:val="2470EC97"/>
    <w:multiLevelType w:val="singleLevel"/>
    <w:tmpl w:val="2470EC97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1">
    <w:nsid w:val="25B654F3"/>
    <w:multiLevelType w:val="singleLevel"/>
    <w:tmpl w:val="25B654F3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2">
    <w:nsid w:val="2A8F537B"/>
    <w:multiLevelType w:val="singleLevel"/>
    <w:tmpl w:val="2A8F537B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3">
    <w:nsid w:val="4D4DC07F"/>
    <w:multiLevelType w:val="singleLevel"/>
    <w:tmpl w:val="4D4DC07F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4">
    <w:nsid w:val="59ADCABA"/>
    <w:multiLevelType w:val="singleLevel"/>
    <w:tmpl w:val="59ADCAB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5">
    <w:nsid w:val="5A241D34"/>
    <w:multiLevelType w:val="singleLevel"/>
    <w:tmpl w:val="5A241D3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6">
    <w:nsid w:val="72183CF9"/>
    <w:multiLevelType w:val="singleLevel"/>
    <w:tmpl w:val="72183CF9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num w:numId="1">
    <w:abstractNumId w:val="7"/>
  </w:num>
  <w:num w:numId="2">
    <w:abstractNumId w:val="4"/>
  </w:num>
  <w:num w:numId="3">
    <w:abstractNumId w:val="14"/>
  </w:num>
  <w:num w:numId="4">
    <w:abstractNumId w:val="2"/>
  </w:num>
  <w:num w:numId="5">
    <w:abstractNumId w:val="1"/>
  </w:num>
  <w:num w:numId="6">
    <w:abstractNumId w:val="9"/>
  </w:num>
  <w:num w:numId="7">
    <w:abstractNumId w:val="11"/>
  </w:num>
  <w:num w:numId="8">
    <w:abstractNumId w:val="16"/>
  </w:num>
  <w:num w:numId="9">
    <w:abstractNumId w:val="8"/>
  </w:num>
  <w:num w:numId="10">
    <w:abstractNumId w:val="0"/>
  </w:num>
  <w:num w:numId="11">
    <w:abstractNumId w:val="12"/>
  </w:num>
  <w:num w:numId="12">
    <w:abstractNumId w:val="15"/>
  </w:num>
  <w:num w:numId="13">
    <w:abstractNumId w:val="3"/>
  </w:num>
  <w:num w:numId="14">
    <w:abstractNumId w:val="13"/>
  </w:num>
  <w:num w:numId="15">
    <w:abstractNumId w:val="6"/>
  </w:num>
  <w:num w:numId="16">
    <w:abstractNumId w:val="10"/>
  </w:num>
  <w:num w:numId="1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2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E428C"/>
    <w:rsid w:val="00860AB3"/>
    <w:rsid w:val="00A80F14"/>
    <w:rsid w:val="00BB0DFD"/>
    <w:rsid w:val="00BE428C"/>
    <w:rsid w:val="14241114"/>
    <w:rsid w:val="288E6DEA"/>
    <w:rsid w:val="34F12800"/>
    <w:rsid w:val="3D465820"/>
    <w:rsid w:val="3EEC1C47"/>
    <w:rsid w:val="41864E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Normal Indent" w:semiHidden="0" w:qFormat="1"/>
    <w:lsdException w:name="head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428C"/>
    <w:pPr>
      <w:spacing w:after="200" w:line="276" w:lineRule="auto"/>
    </w:pPr>
    <w:rPr>
      <w:sz w:val="22"/>
      <w:szCs w:val="22"/>
      <w:lang w:val="en-US" w:eastAsia="en-US"/>
    </w:rPr>
  </w:style>
  <w:style w:type="paragraph" w:styleId="1">
    <w:name w:val="heading 1"/>
    <w:basedOn w:val="a"/>
    <w:next w:val="a"/>
    <w:link w:val="10"/>
    <w:uiPriority w:val="9"/>
    <w:qFormat/>
    <w:rsid w:val="00BE428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E428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E428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BE428C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BE428C"/>
    <w:rPr>
      <w:i/>
      <w:iCs/>
    </w:rPr>
  </w:style>
  <w:style w:type="character" w:styleId="a4">
    <w:name w:val="Hyperlink"/>
    <w:basedOn w:val="a0"/>
    <w:uiPriority w:val="99"/>
    <w:unhideWhenUsed/>
    <w:qFormat/>
    <w:rsid w:val="00BE428C"/>
    <w:rPr>
      <w:color w:val="0000FF" w:themeColor="hyperlink"/>
      <w:u w:val="single"/>
    </w:rPr>
  </w:style>
  <w:style w:type="paragraph" w:styleId="a5">
    <w:name w:val="Normal Indent"/>
    <w:basedOn w:val="a"/>
    <w:uiPriority w:val="99"/>
    <w:unhideWhenUsed/>
    <w:qFormat/>
    <w:rsid w:val="00BE428C"/>
    <w:pPr>
      <w:ind w:left="720"/>
    </w:pPr>
  </w:style>
  <w:style w:type="paragraph" w:styleId="a6">
    <w:name w:val="caption"/>
    <w:basedOn w:val="a"/>
    <w:next w:val="a"/>
    <w:uiPriority w:val="35"/>
    <w:semiHidden/>
    <w:unhideWhenUsed/>
    <w:qFormat/>
    <w:rsid w:val="00BE428C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rsid w:val="00BE428C"/>
    <w:pPr>
      <w:tabs>
        <w:tab w:val="center" w:pos="4680"/>
        <w:tab w:val="right" w:pos="9360"/>
      </w:tabs>
    </w:pPr>
  </w:style>
  <w:style w:type="paragraph" w:styleId="a9">
    <w:name w:val="Title"/>
    <w:basedOn w:val="a"/>
    <w:next w:val="a"/>
    <w:link w:val="aa"/>
    <w:uiPriority w:val="10"/>
    <w:qFormat/>
    <w:rsid w:val="00BE428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b">
    <w:name w:val="Subtitle"/>
    <w:basedOn w:val="a"/>
    <w:next w:val="a"/>
    <w:link w:val="ac"/>
    <w:uiPriority w:val="11"/>
    <w:qFormat/>
    <w:rsid w:val="00BE428C"/>
    <w:p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ad">
    <w:name w:val="Table Grid"/>
    <w:basedOn w:val="a1"/>
    <w:uiPriority w:val="59"/>
    <w:qFormat/>
    <w:rsid w:val="00BE428C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8">
    <w:name w:val="Верхний колонтитул Знак"/>
    <w:basedOn w:val="a0"/>
    <w:link w:val="a7"/>
    <w:uiPriority w:val="99"/>
    <w:rsid w:val="00BE428C"/>
  </w:style>
  <w:style w:type="character" w:customStyle="1" w:styleId="10">
    <w:name w:val="Заголовок 1 Знак"/>
    <w:basedOn w:val="a0"/>
    <w:link w:val="1"/>
    <w:uiPriority w:val="9"/>
    <w:qFormat/>
    <w:rsid w:val="00BE428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BE428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qFormat/>
    <w:rsid w:val="00BE428C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qFormat/>
    <w:rsid w:val="00BE428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ac">
    <w:name w:val="Подзаголовок Знак"/>
    <w:basedOn w:val="a0"/>
    <w:link w:val="ab"/>
    <w:uiPriority w:val="11"/>
    <w:qFormat/>
    <w:rsid w:val="00BE428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a">
    <w:name w:val="Название Знак"/>
    <w:basedOn w:val="a0"/>
    <w:link w:val="a9"/>
    <w:uiPriority w:val="10"/>
    <w:qFormat/>
    <w:rsid w:val="00BE428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e">
    <w:name w:val="Balloon Text"/>
    <w:basedOn w:val="a"/>
    <w:link w:val="af"/>
    <w:uiPriority w:val="99"/>
    <w:semiHidden/>
    <w:unhideWhenUsed/>
    <w:rsid w:val="00A80F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80F14"/>
    <w:rPr>
      <w:rFonts w:ascii="Tahoma" w:hAnsi="Tahoma" w:cs="Tahoma"/>
      <w:sz w:val="16"/>
      <w:szCs w:val="16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bacc" TargetMode="External"/><Relationship Id="rId117" Type="http://schemas.openxmlformats.org/officeDocument/2006/relationships/hyperlink" Target="https://m.edsoo.ru/fbab360c" TargetMode="External"/><Relationship Id="rId21" Type="http://schemas.openxmlformats.org/officeDocument/2006/relationships/hyperlink" Target="https://m.edsoo.ru/7f41bacc" TargetMode="External"/><Relationship Id="rId42" Type="http://schemas.openxmlformats.org/officeDocument/2006/relationships/hyperlink" Target="https://m.edsoo.ru/7f41bacc" TargetMode="External"/><Relationship Id="rId47" Type="http://schemas.openxmlformats.org/officeDocument/2006/relationships/hyperlink" Target="https://m.edsoo.ru/7f41c7e2" TargetMode="External"/><Relationship Id="rId63" Type="http://schemas.openxmlformats.org/officeDocument/2006/relationships/hyperlink" Target="https://m.edsoo.ru/7f41c7e2" TargetMode="External"/><Relationship Id="rId68" Type="http://schemas.openxmlformats.org/officeDocument/2006/relationships/hyperlink" Target="https://m.edsoo.ru/7f41c7e2" TargetMode="External"/><Relationship Id="rId84" Type="http://schemas.openxmlformats.org/officeDocument/2006/relationships/hyperlink" Target="https://m.edsoo.ru/fbaad34c" TargetMode="External"/><Relationship Id="rId89" Type="http://schemas.openxmlformats.org/officeDocument/2006/relationships/hyperlink" Target="https://m.edsoo.ru/fbaae65c" TargetMode="External"/><Relationship Id="rId112" Type="http://schemas.openxmlformats.org/officeDocument/2006/relationships/hyperlink" Target="https://m.edsoo.ru/fbab2ea0" TargetMode="External"/><Relationship Id="rId16" Type="http://schemas.openxmlformats.org/officeDocument/2006/relationships/hyperlink" Target="https://m.edsoo.ru/7f41bacc" TargetMode="External"/><Relationship Id="rId107" Type="http://schemas.openxmlformats.org/officeDocument/2006/relationships/hyperlink" Target="https://m.edsoo.ru/fbab21da" TargetMode="External"/><Relationship Id="rId11" Type="http://schemas.openxmlformats.org/officeDocument/2006/relationships/hyperlink" Target="https://m.edsoo.ru/7f41bacc" TargetMode="External"/><Relationship Id="rId24" Type="http://schemas.openxmlformats.org/officeDocument/2006/relationships/hyperlink" Target="https://m.edsoo.ru/7f41bacc" TargetMode="External"/><Relationship Id="rId32" Type="http://schemas.openxmlformats.org/officeDocument/2006/relationships/hyperlink" Target="https://m.edsoo.ru/7f41bacc" TargetMode="External"/><Relationship Id="rId37" Type="http://schemas.openxmlformats.org/officeDocument/2006/relationships/hyperlink" Target="https://m.edsoo.ru/7f41bacc" TargetMode="External"/><Relationship Id="rId40" Type="http://schemas.openxmlformats.org/officeDocument/2006/relationships/hyperlink" Target="https://m.edsoo.ru/7f41bacc" TargetMode="External"/><Relationship Id="rId45" Type="http://schemas.openxmlformats.org/officeDocument/2006/relationships/hyperlink" Target="https://m.edsoo.ru/7f41bacc" TargetMode="External"/><Relationship Id="rId53" Type="http://schemas.openxmlformats.org/officeDocument/2006/relationships/hyperlink" Target="https://m.edsoo.ru/7f41c7e2" TargetMode="External"/><Relationship Id="rId58" Type="http://schemas.openxmlformats.org/officeDocument/2006/relationships/hyperlink" Target="https://m.edsoo.ru/7f41c7e2" TargetMode="External"/><Relationship Id="rId66" Type="http://schemas.openxmlformats.org/officeDocument/2006/relationships/hyperlink" Target="https://m.edsoo.ru/7f41c7e2" TargetMode="External"/><Relationship Id="rId74" Type="http://schemas.openxmlformats.org/officeDocument/2006/relationships/hyperlink" Target="https://m.edsoo.ru/7f41c7e2" TargetMode="External"/><Relationship Id="rId79" Type="http://schemas.openxmlformats.org/officeDocument/2006/relationships/hyperlink" Target="https://m.edsoo.ru/fbaad112" TargetMode="External"/><Relationship Id="rId87" Type="http://schemas.openxmlformats.org/officeDocument/2006/relationships/hyperlink" Target="https://m.edsoo.ru/fbaae35a" TargetMode="External"/><Relationship Id="rId102" Type="http://schemas.openxmlformats.org/officeDocument/2006/relationships/hyperlink" Target="https://m.edsoo.ru/fbaafd18" TargetMode="External"/><Relationship Id="rId110" Type="http://schemas.openxmlformats.org/officeDocument/2006/relationships/hyperlink" Target="https://m.edsoo.ru/fbab2af4" TargetMode="External"/><Relationship Id="rId115" Type="http://schemas.openxmlformats.org/officeDocument/2006/relationships/hyperlink" Target="https://m.edsoo.ru/fbab1578" TargetMode="External"/><Relationship Id="rId5" Type="http://schemas.openxmlformats.org/officeDocument/2006/relationships/footnotes" Target="footnotes.xml"/><Relationship Id="rId61" Type="http://schemas.openxmlformats.org/officeDocument/2006/relationships/hyperlink" Target="https://m.edsoo.ru/7f41c7e2" TargetMode="External"/><Relationship Id="rId82" Type="http://schemas.openxmlformats.org/officeDocument/2006/relationships/hyperlink" Target="https://m.edsoo.ru/fbaad6a8" TargetMode="External"/><Relationship Id="rId90" Type="http://schemas.openxmlformats.org/officeDocument/2006/relationships/hyperlink" Target="https://m.edsoo.ru/fbaae88c" TargetMode="External"/><Relationship Id="rId95" Type="http://schemas.openxmlformats.org/officeDocument/2006/relationships/hyperlink" Target="https://m.edsoo.ru/fbaaca5a" TargetMode="External"/><Relationship Id="rId19" Type="http://schemas.openxmlformats.org/officeDocument/2006/relationships/hyperlink" Target="https://m.edsoo.ru/7f41bacc" TargetMode="External"/><Relationship Id="rId14" Type="http://schemas.openxmlformats.org/officeDocument/2006/relationships/hyperlink" Target="https://m.edsoo.ru/7f41bacc" TargetMode="External"/><Relationship Id="rId22" Type="http://schemas.openxmlformats.org/officeDocument/2006/relationships/hyperlink" Target="https://m.edsoo.ru/7f41bacc" TargetMode="External"/><Relationship Id="rId27" Type="http://schemas.openxmlformats.org/officeDocument/2006/relationships/hyperlink" Target="https://m.edsoo.ru/7f41bacc" TargetMode="External"/><Relationship Id="rId30" Type="http://schemas.openxmlformats.org/officeDocument/2006/relationships/hyperlink" Target="https://m.edsoo.ru/7f41bacc" TargetMode="External"/><Relationship Id="rId35" Type="http://schemas.openxmlformats.org/officeDocument/2006/relationships/hyperlink" Target="https://m.edsoo.ru/7f41bacc" TargetMode="External"/><Relationship Id="rId43" Type="http://schemas.openxmlformats.org/officeDocument/2006/relationships/hyperlink" Target="https://m.edsoo.ru/7f41bacc" TargetMode="External"/><Relationship Id="rId48" Type="http://schemas.openxmlformats.org/officeDocument/2006/relationships/hyperlink" Target="https://m.edsoo.ru/7f41c7e2" TargetMode="External"/><Relationship Id="rId56" Type="http://schemas.openxmlformats.org/officeDocument/2006/relationships/hyperlink" Target="https://m.edsoo.ru/7f41c7e2" TargetMode="External"/><Relationship Id="rId64" Type="http://schemas.openxmlformats.org/officeDocument/2006/relationships/hyperlink" Target="https://m.edsoo.ru/7f41c7e2" TargetMode="External"/><Relationship Id="rId69" Type="http://schemas.openxmlformats.org/officeDocument/2006/relationships/hyperlink" Target="https://m.edsoo.ru/7f41c7e2" TargetMode="External"/><Relationship Id="rId77" Type="http://schemas.openxmlformats.org/officeDocument/2006/relationships/hyperlink" Target="https://m.edsoo.ru/fbaacef6" TargetMode="External"/><Relationship Id="rId100" Type="http://schemas.openxmlformats.org/officeDocument/2006/relationships/hyperlink" Target="https://m.edsoo.ru/fbaadc98" TargetMode="External"/><Relationship Id="rId105" Type="http://schemas.openxmlformats.org/officeDocument/2006/relationships/hyperlink" Target="https://m.edsoo.ru/fbab1d48" TargetMode="External"/><Relationship Id="rId113" Type="http://schemas.openxmlformats.org/officeDocument/2006/relationships/hyperlink" Target="https://m.edsoo.ru/fbab3026" TargetMode="External"/><Relationship Id="rId118" Type="http://schemas.openxmlformats.org/officeDocument/2006/relationships/hyperlink" Target="https://m.edsoo.ru/fbab333c" TargetMode="External"/><Relationship Id="rId8" Type="http://schemas.openxmlformats.org/officeDocument/2006/relationships/hyperlink" Target="https://m.edsoo.ru/7f41bacc" TargetMode="External"/><Relationship Id="rId51" Type="http://schemas.openxmlformats.org/officeDocument/2006/relationships/hyperlink" Target="https://m.edsoo.ru/7f41c7e2" TargetMode="External"/><Relationship Id="rId72" Type="http://schemas.openxmlformats.org/officeDocument/2006/relationships/hyperlink" Target="https://m.edsoo.ru/7f41c7e2" TargetMode="External"/><Relationship Id="rId80" Type="http://schemas.openxmlformats.org/officeDocument/2006/relationships/hyperlink" Target="https://m.edsoo.ru/fbaad220" TargetMode="External"/><Relationship Id="rId85" Type="http://schemas.openxmlformats.org/officeDocument/2006/relationships/hyperlink" Target="https://m.edsoo.ru/fbaad856" TargetMode="External"/><Relationship Id="rId93" Type="http://schemas.openxmlformats.org/officeDocument/2006/relationships/hyperlink" Target="https://m.edsoo.ru/fbaac730" TargetMode="External"/><Relationship Id="rId98" Type="http://schemas.openxmlformats.org/officeDocument/2006/relationships/hyperlink" Target="https://m.edsoo.ru/fbaaf034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7f41bacc" TargetMode="External"/><Relationship Id="rId17" Type="http://schemas.openxmlformats.org/officeDocument/2006/relationships/hyperlink" Target="https://m.edsoo.ru/7f41bacc" TargetMode="External"/><Relationship Id="rId25" Type="http://schemas.openxmlformats.org/officeDocument/2006/relationships/hyperlink" Target="https://m.edsoo.ru/7f41bacc" TargetMode="External"/><Relationship Id="rId33" Type="http://schemas.openxmlformats.org/officeDocument/2006/relationships/hyperlink" Target="https://m.edsoo.ru/7f41bacc" TargetMode="External"/><Relationship Id="rId38" Type="http://schemas.openxmlformats.org/officeDocument/2006/relationships/hyperlink" Target="https://m.edsoo.ru/7f41bacc" TargetMode="External"/><Relationship Id="rId46" Type="http://schemas.openxmlformats.org/officeDocument/2006/relationships/hyperlink" Target="https://m.edsoo.ru/7f41c7e2" TargetMode="External"/><Relationship Id="rId59" Type="http://schemas.openxmlformats.org/officeDocument/2006/relationships/hyperlink" Target="https://m.edsoo.ru/7f41c7e2" TargetMode="External"/><Relationship Id="rId67" Type="http://schemas.openxmlformats.org/officeDocument/2006/relationships/hyperlink" Target="https://m.edsoo.ru/7f41c7e2" TargetMode="External"/><Relationship Id="rId103" Type="http://schemas.openxmlformats.org/officeDocument/2006/relationships/hyperlink" Target="https://m.edsoo.ru/fbab04e8" TargetMode="External"/><Relationship Id="rId108" Type="http://schemas.openxmlformats.org/officeDocument/2006/relationships/hyperlink" Target="https://m.edsoo.ru/fbab25c2" TargetMode="External"/><Relationship Id="rId116" Type="http://schemas.openxmlformats.org/officeDocument/2006/relationships/hyperlink" Target="https://m.edsoo.ru/fbab0718" TargetMode="External"/><Relationship Id="rId20" Type="http://schemas.openxmlformats.org/officeDocument/2006/relationships/hyperlink" Target="https://m.edsoo.ru/7f41bacc" TargetMode="External"/><Relationship Id="rId41" Type="http://schemas.openxmlformats.org/officeDocument/2006/relationships/hyperlink" Target="https://m.edsoo.ru/7f41bacc" TargetMode="External"/><Relationship Id="rId54" Type="http://schemas.openxmlformats.org/officeDocument/2006/relationships/hyperlink" Target="https://m.edsoo.ru/7f41c7e2" TargetMode="External"/><Relationship Id="rId62" Type="http://schemas.openxmlformats.org/officeDocument/2006/relationships/hyperlink" Target="https://m.edsoo.ru/7f41c7e2" TargetMode="External"/><Relationship Id="rId70" Type="http://schemas.openxmlformats.org/officeDocument/2006/relationships/hyperlink" Target="https://m.edsoo.ru/7f41c7e2" TargetMode="External"/><Relationship Id="rId75" Type="http://schemas.openxmlformats.org/officeDocument/2006/relationships/hyperlink" Target="https://m.edsoo.ru/fbaad004" TargetMode="External"/><Relationship Id="rId83" Type="http://schemas.openxmlformats.org/officeDocument/2006/relationships/hyperlink" Target="https://m.edsoo.ru/fbaad57c" TargetMode="External"/><Relationship Id="rId88" Type="http://schemas.openxmlformats.org/officeDocument/2006/relationships/hyperlink" Target="https://m.edsoo.ru/fbaae53a" TargetMode="External"/><Relationship Id="rId91" Type="http://schemas.openxmlformats.org/officeDocument/2006/relationships/hyperlink" Target="https://m.edsoo.ru/fbaae76a" TargetMode="External"/><Relationship Id="rId96" Type="http://schemas.openxmlformats.org/officeDocument/2006/relationships/hyperlink" Target="https://m.edsoo.ru/fbaacb72" TargetMode="External"/><Relationship Id="rId111" Type="http://schemas.openxmlformats.org/officeDocument/2006/relationships/hyperlink" Target="https://m.edsoo.ru/fbab2c48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m.edsoo.ru/7f41bacc" TargetMode="External"/><Relationship Id="rId23" Type="http://schemas.openxmlformats.org/officeDocument/2006/relationships/hyperlink" Target="https://m.edsoo.ru/7f41bacc" TargetMode="External"/><Relationship Id="rId28" Type="http://schemas.openxmlformats.org/officeDocument/2006/relationships/hyperlink" Target="https://m.edsoo.ru/7f41bacc" TargetMode="External"/><Relationship Id="rId36" Type="http://schemas.openxmlformats.org/officeDocument/2006/relationships/hyperlink" Target="https://m.edsoo.ru/7f41bacc" TargetMode="External"/><Relationship Id="rId49" Type="http://schemas.openxmlformats.org/officeDocument/2006/relationships/hyperlink" Target="https://m.edsoo.ru/7f41c7e2" TargetMode="External"/><Relationship Id="rId57" Type="http://schemas.openxmlformats.org/officeDocument/2006/relationships/hyperlink" Target="https://m.edsoo.ru/7f41c7e2" TargetMode="External"/><Relationship Id="rId106" Type="http://schemas.openxmlformats.org/officeDocument/2006/relationships/hyperlink" Target="https://m.edsoo.ru/fbab202c" TargetMode="External"/><Relationship Id="rId114" Type="http://schemas.openxmlformats.org/officeDocument/2006/relationships/hyperlink" Target="https://m.edsoo.ru/fbab318e" TargetMode="External"/><Relationship Id="rId119" Type="http://schemas.openxmlformats.org/officeDocument/2006/relationships/fontTable" Target="fontTable.xml"/><Relationship Id="rId10" Type="http://schemas.openxmlformats.org/officeDocument/2006/relationships/hyperlink" Target="https://m.edsoo.ru/7f41bacc" TargetMode="External"/><Relationship Id="rId31" Type="http://schemas.openxmlformats.org/officeDocument/2006/relationships/hyperlink" Target="https://m.edsoo.ru/7f41bacc" TargetMode="External"/><Relationship Id="rId44" Type="http://schemas.openxmlformats.org/officeDocument/2006/relationships/hyperlink" Target="https://m.edsoo.ru/7f41bacc" TargetMode="External"/><Relationship Id="rId52" Type="http://schemas.openxmlformats.org/officeDocument/2006/relationships/hyperlink" Target="https://m.edsoo.ru/7f41c7e2" TargetMode="External"/><Relationship Id="rId60" Type="http://schemas.openxmlformats.org/officeDocument/2006/relationships/hyperlink" Target="https://m.edsoo.ru/7f41c7e2" TargetMode="External"/><Relationship Id="rId65" Type="http://schemas.openxmlformats.org/officeDocument/2006/relationships/hyperlink" Target="https://m.edsoo.ru/7f41c7e2" TargetMode="External"/><Relationship Id="rId73" Type="http://schemas.openxmlformats.org/officeDocument/2006/relationships/hyperlink" Target="https://m.edsoo.ru/7f41c7e2" TargetMode="External"/><Relationship Id="rId78" Type="http://schemas.openxmlformats.org/officeDocument/2006/relationships/hyperlink" Target="https://m.edsoo.ru/fbaae0ee" TargetMode="External"/><Relationship Id="rId81" Type="http://schemas.openxmlformats.org/officeDocument/2006/relationships/hyperlink" Target="https://m.edsoo.ru/fbaad464" TargetMode="External"/><Relationship Id="rId86" Type="http://schemas.openxmlformats.org/officeDocument/2006/relationships/hyperlink" Target="https://m.edsoo.ru/fbaad96e" TargetMode="External"/><Relationship Id="rId94" Type="http://schemas.openxmlformats.org/officeDocument/2006/relationships/hyperlink" Target="https://m.edsoo.ru/fbaac834" TargetMode="External"/><Relationship Id="rId99" Type="http://schemas.openxmlformats.org/officeDocument/2006/relationships/hyperlink" Target="https://m.edsoo.ru/fbaaf8a4" TargetMode="External"/><Relationship Id="rId101" Type="http://schemas.openxmlformats.org/officeDocument/2006/relationships/hyperlink" Target="https://m.edsoo.ru/fbaaddb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bacc" TargetMode="External"/><Relationship Id="rId13" Type="http://schemas.openxmlformats.org/officeDocument/2006/relationships/hyperlink" Target="https://m.edsoo.ru/7f41bacc" TargetMode="External"/><Relationship Id="rId18" Type="http://schemas.openxmlformats.org/officeDocument/2006/relationships/hyperlink" Target="https://m.edsoo.ru/7f41bacc" TargetMode="External"/><Relationship Id="rId39" Type="http://schemas.openxmlformats.org/officeDocument/2006/relationships/hyperlink" Target="https://m.edsoo.ru/7f41bacc" TargetMode="External"/><Relationship Id="rId109" Type="http://schemas.openxmlformats.org/officeDocument/2006/relationships/hyperlink" Target="https://m.edsoo.ru/fbab2982" TargetMode="External"/><Relationship Id="rId34" Type="http://schemas.openxmlformats.org/officeDocument/2006/relationships/hyperlink" Target="https://m.edsoo.ru/7f41bacc" TargetMode="External"/><Relationship Id="rId50" Type="http://schemas.openxmlformats.org/officeDocument/2006/relationships/hyperlink" Target="https://m.edsoo.ru/7f41c7e2" TargetMode="External"/><Relationship Id="rId55" Type="http://schemas.openxmlformats.org/officeDocument/2006/relationships/hyperlink" Target="https://m.edsoo.ru/7f41c7e2" TargetMode="External"/><Relationship Id="rId76" Type="http://schemas.openxmlformats.org/officeDocument/2006/relationships/hyperlink" Target="https://m.edsoo.ru/fbaacd7a" TargetMode="External"/><Relationship Id="rId97" Type="http://schemas.openxmlformats.org/officeDocument/2006/relationships/hyperlink" Target="https://m.edsoo.ru/fbaaee5e" TargetMode="External"/><Relationship Id="rId104" Type="http://schemas.openxmlformats.org/officeDocument/2006/relationships/hyperlink" Target="https://m.edsoo.ru/fbaaf3ea" TargetMode="External"/><Relationship Id="rId120" Type="http://schemas.openxmlformats.org/officeDocument/2006/relationships/theme" Target="theme/theme1.xml"/><Relationship Id="rId7" Type="http://schemas.openxmlformats.org/officeDocument/2006/relationships/image" Target="media/image1.emf"/><Relationship Id="rId71" Type="http://schemas.openxmlformats.org/officeDocument/2006/relationships/hyperlink" Target="https://m.edsoo.ru/7f41c7e2" TargetMode="External"/><Relationship Id="rId92" Type="http://schemas.openxmlformats.org/officeDocument/2006/relationships/hyperlink" Target="https://m.edsoo.ru/fbaaeaee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bacc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10270</Words>
  <Characters>58542</Characters>
  <Application>Microsoft Office Word</Application>
  <DocSecurity>0</DocSecurity>
  <Lines>487</Lines>
  <Paragraphs>137</Paragraphs>
  <ScaleCrop>false</ScaleCrop>
  <Company/>
  <LinksUpToDate>false</LinksUpToDate>
  <CharactersWithSpaces>68675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3</cp:revision>
  <cp:lastPrinted>2024-09-10T13:58:00Z</cp:lastPrinted>
  <dcterms:created xsi:type="dcterms:W3CDTF">2024-09-09T15:16:00Z</dcterms:created>
  <dcterms:modified xsi:type="dcterms:W3CDTF">2024-09-18T07:56:00Z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1049-12.2.0.17562</vt:lpwstr>
  </property>
  <property fmtid="{D5CDD505-2E9C-101B-9397-08002B2CF9AE}" pid="3" name="ICV">
    <vt:lpwstr>DE23018D5BD349F8BD337AF760C9A2A1_12</vt:lpwstr>
  </property>
</Properties>
</file>