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32" w:rsidRDefault="004C4532">
      <w:pPr>
        <w:rPr>
          <w:noProof/>
          <w:lang w:eastAsia="ru-RU"/>
        </w:rPr>
      </w:pPr>
    </w:p>
    <w:p w:rsidR="00B569C7" w:rsidRDefault="00EE3B8A">
      <w:r>
        <w:rPr>
          <w:noProof/>
          <w:lang w:eastAsia="ru-RU"/>
        </w:rPr>
        <w:drawing>
          <wp:inline distT="0" distB="0" distL="0" distR="0" wp14:anchorId="1F4448AE" wp14:editId="19A4FC07">
            <wp:extent cx="5940425" cy="8165088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532" w:rsidRDefault="004C4532"/>
    <w:p w:rsidR="004C4532" w:rsidRDefault="004C4532"/>
    <w:p w:rsidR="004C4532" w:rsidRDefault="004C4532"/>
    <w:p w:rsidR="004C4532" w:rsidRDefault="004C4532"/>
    <w:p w:rsidR="004C4532" w:rsidRDefault="004C4532"/>
    <w:p w:rsidR="004C4532" w:rsidRDefault="004C4532" w:rsidP="004C4532">
      <w:pPr>
        <w:ind w:left="284"/>
      </w:pPr>
      <w:bookmarkStart w:id="0" w:name="_GoBack"/>
      <w:bookmarkEnd w:id="0"/>
    </w:p>
    <w:p w:rsidR="004C4532" w:rsidRPr="004C4532" w:rsidRDefault="004C4532" w:rsidP="004C4532">
      <w:pPr>
        <w:widowControl w:val="0"/>
        <w:autoSpaceDE w:val="0"/>
        <w:autoSpaceDN w:val="0"/>
        <w:spacing w:before="66" w:after="0" w:line="29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4C4532"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4C4532" w:rsidRPr="004C4532" w:rsidRDefault="004C4532" w:rsidP="004C4532">
      <w:pPr>
        <w:widowControl w:val="0"/>
        <w:autoSpaceDE w:val="0"/>
        <w:autoSpaceDN w:val="0"/>
        <w:spacing w:before="19" w:after="0" w:line="196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федеральном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образовательном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стандарте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образования, а также на основе характеристики планируемых результатов духовно-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4C4532">
        <w:rPr>
          <w:rFonts w:ascii="Times New Roman" w:eastAsia="Times New Roman" w:hAnsi="Times New Roman" w:cs="Times New Roman"/>
          <w:color w:val="333333"/>
          <w:sz w:val="24"/>
          <w:szCs w:val="24"/>
        </w:rPr>
        <w:t>едеральной рабочей</w:t>
      </w:r>
      <w:r w:rsidRPr="004C4532"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воспитания.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Рабочая программа среднего общего образования на базовом уровне отражает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личностным,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предметным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результатам освоения образовательных программ и составлена с учётом Концепции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принятой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Всероссийском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съезде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учителей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утверждённой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Коллегии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4C453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24.12.2018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года.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246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ОБЩАЯ</w:t>
      </w:r>
      <w:r w:rsidRPr="004C453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ХАРАКТЕРИСТИКА</w:t>
      </w:r>
      <w:r w:rsidRPr="004C453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ПРЕДМЕТА</w:t>
      </w:r>
      <w:r w:rsidRPr="004C453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«ГЕОГРАФИЯ»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это один из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немногих учебных предметов,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способных успешно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выполнить задачу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области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естественных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наук.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положено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многополярного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глобализации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фокусирования на формировании у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целостного представления о роли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современном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мире.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Факторами,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определяющими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содержательную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часть,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явились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интегративность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междисциплинарность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практико-ориентированность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экологизация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гуманизация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позволило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чётко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представить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реалии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происходящих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геополитических,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межнациональных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межгосударственных,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экономических,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геоэкологических</w:t>
      </w:r>
      <w:proofErr w:type="spellEnd"/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событий и процессов.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7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ЦЕЛИ</w:t>
      </w:r>
      <w:r w:rsidRPr="004C453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ИЗУЧЕНИЯ</w:t>
      </w:r>
      <w:r w:rsidRPr="004C453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ПРЕДМЕТА</w:t>
      </w:r>
      <w:r w:rsidRPr="004C453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«ГЕОГРАФИЯ»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средней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C4532" w:rsidRPr="004C4532" w:rsidRDefault="004C4532" w:rsidP="004C4532">
      <w:pPr>
        <w:widowControl w:val="0"/>
        <w:numPr>
          <w:ilvl w:val="0"/>
          <w:numId w:val="13"/>
        </w:numPr>
        <w:tabs>
          <w:tab w:val="left" w:pos="1841"/>
        </w:tabs>
        <w:autoSpaceDE w:val="0"/>
        <w:autoSpaceDN w:val="0"/>
        <w:spacing w:before="18" w:after="0" w:line="196" w:lineRule="auto"/>
        <w:ind w:right="163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патриотизма,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взаимопонимания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народами,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уважения культуры разных стран и регионов мира, ценностных ориентаций личности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ознакомления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важнейшими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проблемами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современности,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ролью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 как составной части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 сообщества;</w:t>
      </w:r>
    </w:p>
    <w:p w:rsidR="004C4532" w:rsidRPr="004C4532" w:rsidRDefault="004C4532" w:rsidP="004C4532">
      <w:pPr>
        <w:widowControl w:val="0"/>
        <w:numPr>
          <w:ilvl w:val="0"/>
          <w:numId w:val="13"/>
        </w:numPr>
        <w:tabs>
          <w:tab w:val="left" w:pos="1870"/>
        </w:tabs>
        <w:autoSpaceDE w:val="0"/>
        <w:autoSpaceDN w:val="0"/>
        <w:spacing w:after="0" w:line="196" w:lineRule="auto"/>
        <w:ind w:right="173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приобретения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взаимосвязи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глобальном,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локальном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ценностного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проблемам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4C4532" w:rsidRPr="004C4532" w:rsidRDefault="004C4532" w:rsidP="004C4532">
      <w:pPr>
        <w:widowControl w:val="0"/>
        <w:numPr>
          <w:ilvl w:val="0"/>
          <w:numId w:val="13"/>
        </w:numPr>
        <w:tabs>
          <w:tab w:val="left" w:pos="1851"/>
        </w:tabs>
        <w:autoSpaceDE w:val="0"/>
        <w:autoSpaceDN w:val="0"/>
        <w:spacing w:after="0" w:line="196" w:lineRule="auto"/>
        <w:ind w:right="166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компонента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мира, завершение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культуры;</w:t>
      </w:r>
    </w:p>
    <w:p w:rsidR="004C4532" w:rsidRPr="004C4532" w:rsidRDefault="004C4532" w:rsidP="004C4532">
      <w:pPr>
        <w:widowControl w:val="0"/>
        <w:numPr>
          <w:ilvl w:val="0"/>
          <w:numId w:val="13"/>
        </w:numPr>
        <w:tabs>
          <w:tab w:val="left" w:pos="2178"/>
        </w:tabs>
        <w:autoSpaceDE w:val="0"/>
        <w:autoSpaceDN w:val="0"/>
        <w:spacing w:before="1" w:after="0" w:line="196" w:lineRule="auto"/>
        <w:ind w:right="171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самопознания,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овладения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комплексом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 знаний и умений, направленных на использование их в реальной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действительности;</w:t>
      </w:r>
    </w:p>
    <w:p w:rsidR="004C4532" w:rsidRPr="004C4532" w:rsidRDefault="004C4532" w:rsidP="004C4532">
      <w:pPr>
        <w:widowControl w:val="0"/>
        <w:numPr>
          <w:ilvl w:val="0"/>
          <w:numId w:val="13"/>
        </w:numPr>
        <w:tabs>
          <w:tab w:val="left" w:pos="1966"/>
        </w:tabs>
        <w:autoSpaceDE w:val="0"/>
        <w:autoSpaceDN w:val="0"/>
        <w:spacing w:after="0" w:line="196" w:lineRule="auto"/>
        <w:ind w:right="174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разнообразной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направленной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устойчивого развития.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6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МЕСТО</w:t>
      </w:r>
      <w:r w:rsidRPr="004C453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УЧЕБНОГО</w:t>
      </w:r>
      <w:r w:rsidRPr="004C453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4C4532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«ГЕОГРАФИЯ»</w:t>
      </w:r>
      <w:r w:rsidRPr="004C453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4C453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Учебным планом на изучение географии на базовом уровне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10-11 классах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4C453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часов:</w:t>
      </w:r>
      <w:r w:rsidRPr="004C453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одному</w:t>
      </w:r>
      <w:r w:rsidRPr="004C453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часу</w:t>
      </w:r>
      <w:r w:rsidRPr="004C453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классе.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4C4532">
          <w:pgSz w:w="11910" w:h="16390"/>
          <w:pgMar w:top="380" w:right="1137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tabs>
          <w:tab w:val="left" w:pos="3778"/>
          <w:tab w:val="left" w:pos="5874"/>
          <w:tab w:val="left" w:pos="7764"/>
          <w:tab w:val="left" w:pos="9615"/>
        </w:tabs>
        <w:autoSpaceDE w:val="0"/>
        <w:autoSpaceDN w:val="0"/>
        <w:spacing w:before="67" w:after="0" w:line="293" w:lineRule="exact"/>
        <w:outlineLvl w:val="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РЕЗУЛЬТАТЫ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ab/>
      </w:r>
    </w:p>
    <w:p w:rsidR="004C4532" w:rsidRPr="004C4532" w:rsidRDefault="004C4532" w:rsidP="004C4532">
      <w:pPr>
        <w:widowControl w:val="0"/>
        <w:tabs>
          <w:tab w:val="left" w:pos="3778"/>
          <w:tab w:val="left" w:pos="5874"/>
          <w:tab w:val="left" w:pos="7764"/>
          <w:tab w:val="left" w:pos="9615"/>
        </w:tabs>
        <w:autoSpaceDE w:val="0"/>
        <w:autoSpaceDN w:val="0"/>
        <w:spacing w:before="67" w:after="0" w:line="293" w:lineRule="exact"/>
        <w:outlineLvl w:val="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  УЧЕБНОГО ПРЕДМЕТА «ГЕОГРАФИЯ»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ЛИЧНОСТНЫЕ</w:t>
      </w:r>
      <w:r w:rsidRPr="004C45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РЕЗУЛЬТАТЫ</w:t>
      </w:r>
    </w:p>
    <w:p w:rsidR="004C4532" w:rsidRPr="004C4532" w:rsidRDefault="004C4532" w:rsidP="004C4532">
      <w:pPr>
        <w:widowControl w:val="0"/>
        <w:autoSpaceDE w:val="0"/>
        <w:autoSpaceDN w:val="0"/>
        <w:spacing w:before="19" w:after="0" w:line="196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среднего общего образования должны отражать готовность и способность обучающихся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позицией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ориентаций,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позитивных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внутренних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убеждений,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традиционным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ценностям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жизненного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направлений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том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части: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37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гражданского</w:t>
      </w:r>
      <w:r w:rsidRPr="004C453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ответственного члена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российского общества;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C453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Pr="004C453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4C453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Pr="004C453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4C453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4C453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правопорядка;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34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4C453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национальных,</w:t>
      </w:r>
      <w:r w:rsidRPr="004C453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общечеловеческих</w:t>
      </w:r>
      <w:r w:rsidRPr="004C453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гуманистических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демократических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ценностей;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4C453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противостоять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идеологии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экстремизма,</w:t>
      </w:r>
      <w:r w:rsidRPr="004C453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национализма,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ксенофобии,</w:t>
      </w:r>
    </w:p>
    <w:p w:rsidR="004C4532" w:rsidRPr="004C4532" w:rsidRDefault="004C4532" w:rsidP="004C4532">
      <w:pPr>
        <w:widowControl w:val="0"/>
        <w:tabs>
          <w:tab w:val="left" w:pos="3720"/>
          <w:tab w:val="left" w:pos="4296"/>
          <w:tab w:val="left" w:pos="6123"/>
          <w:tab w:val="left" w:pos="8061"/>
          <w:tab w:val="left" w:pos="9441"/>
        </w:tabs>
        <w:autoSpaceDE w:val="0"/>
        <w:autoSpaceDN w:val="0"/>
        <w:spacing w:before="17" w:after="0" w:line="196" w:lineRule="auto"/>
        <w:ind w:right="135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дискриминации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социальным,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религиозным,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расовым,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национальным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признакам;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совместную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гражданского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общества,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самоуправлении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детско-юношеских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организациях;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30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функциями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назначением;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патриотического</w:t>
      </w:r>
      <w:r w:rsidRPr="004C453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идентичности,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патриотизма,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уважения к своему народу, чувства ответственности перед Родиной, гордости за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край,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Родину,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культуру,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прошлое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многонационального народа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4C4532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отношение  </w:t>
      </w:r>
      <w:r w:rsidRPr="004C453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к  </w:t>
      </w:r>
      <w:r w:rsidRPr="004C453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государственным  </w:t>
      </w:r>
      <w:r w:rsidRPr="004C45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символам,  </w:t>
      </w:r>
      <w:r w:rsidRPr="004C45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историческому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C453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4C4532" w:rsidRPr="004C4532" w:rsidRDefault="004C4532" w:rsidP="004C4532">
      <w:pPr>
        <w:widowControl w:val="0"/>
        <w:autoSpaceDE w:val="0"/>
        <w:autoSpaceDN w:val="0"/>
        <w:spacing w:before="17" w:after="0" w:line="196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природному наследию, памятникам, традициям народов России, достижениям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науке,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искусстве,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спорте,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технологиях,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труде;</w:t>
      </w:r>
      <w:proofErr w:type="gramEnd"/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идейная  </w:t>
      </w:r>
      <w:r w:rsidRPr="004C453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убеждённость,  </w:t>
      </w:r>
      <w:r w:rsidRPr="004C453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готовность  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к  </w:t>
      </w:r>
      <w:r w:rsidRPr="004C453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служению  </w:t>
      </w:r>
      <w:r w:rsidRPr="004C453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защите  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Отечества,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ind w:right="615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ответственность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судьбу;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ind w:right="6142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духовно-нравственного</w:t>
      </w:r>
      <w:r w:rsidRPr="004C4532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5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народа;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осознанные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ориентируясь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морально-нравственные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нормы и ценности;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C453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4C453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вклада</w:t>
      </w:r>
      <w:r w:rsidRPr="004C4532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4C4532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устойчивого</w:t>
      </w:r>
      <w:r w:rsidRPr="004C453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будущего</w:t>
      </w:r>
      <w:r w:rsidRPr="004C4532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формирования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элементов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культуры;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родителям,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созданию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осознанного принятия ценностей семейной жизни в соответствии с традициями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3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эстетического</w:t>
      </w:r>
      <w:r w:rsidRPr="004C45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эстетическое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миру,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эстетику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историк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страны,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быта,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творчества,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спорта, труда,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отношений;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4C453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4C453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4C453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4C453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творчество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народов,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ощущать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эмоциональное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воздействие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искусства;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1910" w:h="16390"/>
          <w:pgMar w:top="1320" w:right="500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38" w:after="0" w:line="196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готовность к самовыражению в разных видах искусства, стремление проявлять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творческой личности;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3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физического</w:t>
      </w:r>
      <w:r w:rsidRPr="004C453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безопасного поведения в природной среде, ответственного отношения к своему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здоровью;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потребность   </w:t>
      </w:r>
      <w:r w:rsidRPr="004C453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в   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физическом    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совершенствовании,    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занятиях   </w:t>
      </w:r>
      <w:r w:rsidRPr="004C453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спортивно-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оздоровительной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деятельностью;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вредных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привычек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причинения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вреда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психическому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здоровью;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3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трудового</w:t>
      </w:r>
      <w:r w:rsidRPr="004C453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воспитания: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4C453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трудолюбие;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активной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технологической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направленности,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инициировать,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такую деятельность;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4C4532">
        <w:rPr>
          <w:rFonts w:ascii="Times New Roman" w:eastAsia="Times New Roman" w:hAnsi="Times New Roman" w:cs="Times New Roman"/>
          <w:spacing w:val="13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сферам</w:t>
      </w:r>
      <w:r w:rsidRPr="004C4532">
        <w:rPr>
          <w:rFonts w:ascii="Times New Roman" w:eastAsia="Times New Roman" w:hAnsi="Times New Roman" w:cs="Times New Roman"/>
          <w:spacing w:val="13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4C4532">
        <w:rPr>
          <w:rFonts w:ascii="Times New Roman" w:eastAsia="Times New Roman" w:hAnsi="Times New Roman" w:cs="Times New Roman"/>
          <w:spacing w:val="1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C4532">
        <w:rPr>
          <w:rFonts w:ascii="Times New Roman" w:eastAsia="Times New Roman" w:hAnsi="Times New Roman" w:cs="Times New Roman"/>
          <w:spacing w:val="13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области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 наук, умение совершать осознанный выбор будущей профессии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реализовывать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жизненные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планы;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4C45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C45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образованию</w:t>
      </w:r>
      <w:r w:rsidRPr="004C45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самообразованию</w:t>
      </w:r>
      <w:r w:rsidRPr="004C45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протяжении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</w:t>
      </w:r>
      <w:r w:rsidRPr="004C453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proofErr w:type="gram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глобального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особенностей их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проявления;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действий в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4C453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знания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устойчивого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человечества;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среде;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прогнозировать,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предотвращать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направленности;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4C453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4C453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познания: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современному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основанного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диалоге культур, способствующего осознанию своего места в поликультурном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 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языковой   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и   </w:t>
      </w:r>
      <w:r w:rsidRPr="004C453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читательской   </w:t>
      </w:r>
      <w:r w:rsidRPr="004C453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культуры   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как   </w:t>
      </w:r>
      <w:r w:rsidRPr="004C453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средства</w:t>
      </w:r>
    </w:p>
    <w:p w:rsidR="004C4532" w:rsidRPr="004C4532" w:rsidRDefault="004C4532" w:rsidP="004C4532">
      <w:pPr>
        <w:widowControl w:val="0"/>
        <w:autoSpaceDE w:val="0"/>
        <w:autoSpaceDN w:val="0"/>
        <w:spacing w:before="17" w:after="0" w:line="19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взаимодействия между людьми и познания мира для применения различных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 географической информации в решении учебных и (или) практик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ориентированных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7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осознание  </w:t>
      </w:r>
      <w:r w:rsidRPr="004C453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ценности   </w:t>
      </w:r>
      <w:r w:rsidRPr="004C453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научной   </w:t>
      </w:r>
      <w:r w:rsidRPr="004C453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деятельности,   </w:t>
      </w:r>
      <w:r w:rsidRPr="004C453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готовность   </w:t>
      </w:r>
      <w:r w:rsidRPr="004C453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проектную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исследовательскую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науках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индивидуально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группе.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6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МЕТАПРЕДМЕТНЫЕ</w:t>
      </w:r>
      <w:r w:rsidRPr="004C453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РЕЗУЛЬТАТЫ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4C453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отражать: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5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4C453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4C453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учебными</w:t>
      </w:r>
      <w:r w:rsidRPr="004C45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познавательными</w:t>
      </w:r>
      <w:r w:rsidRPr="004C45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действиями:</w:t>
      </w:r>
      <w:r w:rsidRPr="004C453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а)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4C453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4C45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7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4C453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4C453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актуализировать</w:t>
      </w:r>
      <w:r w:rsidRPr="004C453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проблемы,  которые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могут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4C453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решены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4C453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4C453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рассматривать</w:t>
      </w:r>
      <w:r w:rsidRPr="004C453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всесторонне;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  <w:tab w:val="left" w:pos="3562"/>
          <w:tab w:val="left" w:pos="5619"/>
          <w:tab w:val="left" w:pos="6891"/>
          <w:tab w:val="left" w:pos="7644"/>
          <w:tab w:val="left" w:pos="9192"/>
          <w:tab w:val="left" w:pos="9921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существенный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признак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или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основания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для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сравнения,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классификации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объектов,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обобщения;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1910" w:h="16390"/>
          <w:pgMar w:top="1280" w:right="500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87" w:after="0" w:line="30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достижения;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  <w:tab w:val="left" w:pos="3505"/>
          <w:tab w:val="left" w:pos="4330"/>
          <w:tab w:val="left" w:pos="5619"/>
          <w:tab w:val="left" w:pos="7768"/>
          <w:tab w:val="left" w:pos="8809"/>
          <w:tab w:val="left" w:pos="9197"/>
          <w:tab w:val="left" w:pos="10286"/>
        </w:tabs>
        <w:autoSpaceDE w:val="0"/>
        <w:autoSpaceDN w:val="0"/>
        <w:spacing w:before="12" w:after="0" w:line="196" w:lineRule="auto"/>
        <w:ind w:right="13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план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решения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географической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задачи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учётом анализа имеющихся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нематериальных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ресурсов;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явлениях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учётом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предложенной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вносить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коррективы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целям;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Pr="004C453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4C453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реального,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виртуального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комбинированного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взаимодействия;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C453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4C453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имеющих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аспекты;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б)</w:t>
      </w:r>
      <w:r w:rsidRPr="004C453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4C453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4C45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учебно-исследовательской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готовностью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самостоятельному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поиску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4C453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геоэкологических</w:t>
      </w:r>
      <w:proofErr w:type="spellEnd"/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объектов,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явлений;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географического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его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 числе при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создании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проектов;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3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методами;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  <w:tab w:val="left" w:pos="3649"/>
          <w:tab w:val="left" w:pos="5442"/>
          <w:tab w:val="left" w:pos="6507"/>
          <w:tab w:val="left" w:pos="6915"/>
          <w:tab w:val="left" w:pos="9183"/>
          <w:tab w:val="left" w:pos="11075"/>
        </w:tabs>
        <w:autoSpaceDE w:val="0"/>
        <w:autoSpaceDN w:val="0"/>
        <w:spacing w:before="11" w:after="0" w:line="196" w:lineRule="auto"/>
        <w:ind w:right="117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собственные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задачи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образовательной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ситуациях;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4C453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причинно-следственные</w:t>
      </w:r>
      <w:r w:rsidRPr="004C453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4C453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актуализировать</w:t>
      </w:r>
      <w:r w:rsidRPr="004C453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задачу,</w:t>
      </w:r>
      <w:r w:rsidRPr="004C453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выдвигать</w:t>
      </w:r>
    </w:p>
    <w:p w:rsidR="004C4532" w:rsidRPr="004C4532" w:rsidRDefault="004C4532" w:rsidP="004C4532">
      <w:pPr>
        <w:widowControl w:val="0"/>
        <w:tabs>
          <w:tab w:val="left" w:pos="2882"/>
          <w:tab w:val="left" w:pos="3423"/>
          <w:tab w:val="left" w:pos="4818"/>
          <w:tab w:val="left" w:pos="6180"/>
          <w:tab w:val="left" w:pos="7748"/>
          <w:tab w:val="left" w:pos="8453"/>
          <w:tab w:val="left" w:pos="10519"/>
        </w:tabs>
        <w:autoSpaceDE w:val="0"/>
        <w:autoSpaceDN w:val="0"/>
        <w:spacing w:before="18" w:after="0" w:line="196" w:lineRule="auto"/>
        <w:ind w:right="13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гипотезу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её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решения,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находить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аргументы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для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 xml:space="preserve">доказательства их 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утверждений,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параметры и критерии решения;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4C453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полученные</w:t>
      </w:r>
      <w:r w:rsidRPr="004C453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4C4532">
        <w:rPr>
          <w:rFonts w:ascii="Times New Roman" w:eastAsia="Times New Roman" w:hAnsi="Times New Roman" w:cs="Times New Roman"/>
          <w:spacing w:val="9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9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4C4532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результаты,</w:t>
      </w:r>
      <w:r w:rsidRPr="004C4532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критически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достоверность,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прогнозировать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условиях;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опыт;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  <w:tab w:val="left" w:pos="2512"/>
          <w:tab w:val="left" w:pos="4151"/>
          <w:tab w:val="left" w:pos="5245"/>
          <w:tab w:val="left" w:pos="5657"/>
          <w:tab w:val="left" w:pos="7868"/>
          <w:tab w:val="left" w:pos="8300"/>
          <w:tab w:val="left" w:pos="10276"/>
        </w:tabs>
        <w:autoSpaceDE w:val="0"/>
        <w:autoSpaceDN w:val="0"/>
        <w:spacing w:before="11" w:after="0" w:line="196" w:lineRule="auto"/>
        <w:ind w:right="129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переносить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знания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познавательную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практическую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области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3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областей;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3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Pr="004C453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4C453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4C453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ставить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допускающие альтернативные решения;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3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в)</w:t>
      </w:r>
      <w:r w:rsidRPr="004C453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4C45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информацией: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 источники географической информации,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необходимые для изучения проблем, которые могут быть решены средствами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анализа,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систематизации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интерпретации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представления;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Pr="004C453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4C453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4C453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Pr="004C453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C453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(тексты,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картосхемы,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диаграммы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д.);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(в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ГИС)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когнитивных,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организационных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эргономики,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безопасности, гигиены, ресурсосбережения, правовых и этических норм, норм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безопасности;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4C453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4C4532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распознавания</w:t>
      </w:r>
      <w:r w:rsidRPr="004C453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4C453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4C453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безопасности личности;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277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4C453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4C453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коммуникативными</w:t>
      </w:r>
      <w:r w:rsidRPr="004C453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действиями:</w:t>
      </w:r>
      <w:r w:rsidRPr="004C4532">
        <w:rPr>
          <w:rFonts w:ascii="Times New Roman" w:eastAsia="Times New Roman" w:hAnsi="Times New Roman" w:cs="Times New Roman"/>
          <w:b/>
          <w:bCs/>
          <w:spacing w:val="-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а)</w:t>
      </w:r>
      <w:r w:rsidRPr="004C45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общение: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3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взаимодействия;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304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аргументированно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диалог,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4C453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смягчать</w:t>
      </w:r>
      <w:r w:rsidRPr="004C453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конфликтные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304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1910" w:h="16390"/>
          <w:pgMar w:top="1280" w:right="500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38" w:after="0" w:line="19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сопоставлять свои суждения по географическим вопросам с суждениями других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диалога,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обнаруживать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сходство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позиций,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вопросы по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существу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обсуждаемой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темы;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4C453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4C453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Pr="004C453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аспектам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языковых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средств;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б)</w:t>
      </w:r>
      <w:r w:rsidRPr="004C453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4C45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деятельность: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6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4C453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4C453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4C453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общих интересов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возможностей каждого члена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коллектива;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4C453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4C453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C453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C453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4C453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4C453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C453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Pr="004C45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4C453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4C453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4C453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Pr="004C453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4C453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мнений участников,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обсуждать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4C453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4C453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вклада</w:t>
      </w:r>
      <w:r w:rsidRPr="004C453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4C453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участника</w:t>
      </w:r>
      <w:r w:rsidRPr="004C453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команды</w:t>
      </w:r>
      <w:r w:rsidRPr="004C453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общий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разработанным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критериям;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37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проекты,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идеи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новизны,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оригинальности,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практической значимости;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6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4C453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4C45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регулятивными</w:t>
      </w:r>
      <w:r w:rsidRPr="004C453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действиями: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а)</w:t>
      </w:r>
      <w:r w:rsidRPr="004C453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познавательную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ставить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ситуациях;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4C453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4C4532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4C4532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4C4532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4C4532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ресурсов,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предпочтений;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5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ситуациям;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предпочтений;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решение;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3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опыт;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проявлению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широкой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эрудиции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областях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постоянно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повышать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культурный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уровень;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3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б)</w:t>
      </w:r>
      <w:r w:rsidRPr="004C453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самоконтроль: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4C453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целям;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  <w:tab w:val="left" w:pos="2655"/>
          <w:tab w:val="left" w:pos="4032"/>
          <w:tab w:val="left" w:pos="6104"/>
          <w:tab w:val="left" w:pos="7571"/>
          <w:tab w:val="left" w:pos="8161"/>
          <w:tab w:val="left" w:pos="9580"/>
        </w:tabs>
        <w:autoSpaceDE w:val="0"/>
        <w:autoSpaceDN w:val="0"/>
        <w:spacing w:before="11" w:after="0" w:line="196" w:lineRule="auto"/>
        <w:ind w:right="13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навыками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познавательной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рефлексии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осознания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совершаемых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мыслительных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оснований;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36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снижению;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верного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7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в)</w:t>
      </w:r>
      <w:r w:rsidRPr="004C4532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эмоциональный</w:t>
      </w:r>
      <w:r w:rsidRPr="004C4532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интеллект,</w:t>
      </w:r>
      <w:r w:rsidRPr="004C453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предполагающий</w:t>
      </w:r>
      <w:r w:rsidRPr="004C4532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1" w:after="0" w:line="196" w:lineRule="auto"/>
        <w:ind w:righ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самосознания,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включающего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эмоциональное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состояние, видеть направления развития собственной эмоциональной сферы,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уверенным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себе;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саморегулирования,   </w:t>
      </w:r>
      <w:r w:rsidRPr="004C453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включающего    </w:t>
      </w:r>
      <w:r w:rsidRPr="004C453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самоконтроль,    </w:t>
      </w:r>
      <w:r w:rsidRPr="004C453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умение    </w:t>
      </w:r>
      <w:r w:rsidRPr="004C453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принимать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адаптироваться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эмоциональным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изменениям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гибкость,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открытым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новому;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359"/>
          <w:tab w:val="left" w:pos="1549"/>
        </w:tabs>
        <w:autoSpaceDE w:val="0"/>
        <w:autoSpaceDN w:val="0"/>
        <w:spacing w:after="0" w:line="246" w:lineRule="exact"/>
        <w:ind w:right="138" w:hanging="154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мотивации,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включающей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453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Pr="004C453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успеху,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3" w:lineRule="exact"/>
        <w:ind w:right="1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оптимизм,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инициативность,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действовать,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4C453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возможностей;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12" w:after="0" w:line="196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коммуникации, способность к сочувствию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сопереживанию;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46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4C45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навыков,</w:t>
      </w:r>
      <w:r w:rsidRPr="004C4532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r w:rsidRPr="004C4532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C4532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Pr="004C4532">
        <w:rPr>
          <w:rFonts w:ascii="Times New Roman" w:eastAsia="Times New Roman" w:hAnsi="Times New Roman" w:cs="Times New Roman"/>
          <w:spacing w:val="1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4C4532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людьми,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заботиться,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разрешать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конфликты.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5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г)</w:t>
      </w:r>
      <w:r w:rsidRPr="004C45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принятие</w:t>
      </w: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4C45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других: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304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достоинства;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304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1910" w:h="16390"/>
          <w:pgMar w:top="1280" w:right="500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before="87" w:after="0" w:line="30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принимать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6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ошибки;</w:t>
      </w:r>
    </w:p>
    <w:p w:rsidR="004C4532" w:rsidRPr="004C4532" w:rsidRDefault="004C4532" w:rsidP="004C4532">
      <w:pPr>
        <w:widowControl w:val="0"/>
        <w:numPr>
          <w:ilvl w:val="0"/>
          <w:numId w:val="12"/>
        </w:numPr>
        <w:tabs>
          <w:tab w:val="left" w:pos="1549"/>
        </w:tabs>
        <w:autoSpaceDE w:val="0"/>
        <w:autoSpaceDN w:val="0"/>
        <w:spacing w:after="0" w:line="274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6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ПРЕДМЕТНЫЕ</w:t>
      </w:r>
      <w:r w:rsidRPr="004C45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РЕЗУЛЬТАТЫ</w:t>
      </w:r>
    </w:p>
    <w:p w:rsidR="004C4532" w:rsidRPr="004C4532" w:rsidRDefault="004C4532" w:rsidP="004C4532">
      <w:pPr>
        <w:widowControl w:val="0"/>
        <w:autoSpaceDE w:val="0"/>
        <w:autoSpaceDN w:val="0"/>
        <w:spacing w:before="19" w:after="0" w:line="196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Требования к предметным результатам освоения курса географии на базовом уровне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должны отражать:</w:t>
      </w:r>
    </w:p>
    <w:p w:rsidR="004C4532" w:rsidRPr="004C4532" w:rsidRDefault="004C4532" w:rsidP="004C4532">
      <w:pPr>
        <w:widowControl w:val="0"/>
        <w:numPr>
          <w:ilvl w:val="0"/>
          <w:numId w:val="11"/>
        </w:numPr>
        <w:tabs>
          <w:tab w:val="left" w:pos="939"/>
        </w:tabs>
        <w:autoSpaceDE w:val="0"/>
        <w:autoSpaceDN w:val="0"/>
        <w:spacing w:before="217" w:after="0" w:line="293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959"/>
        </w:tabs>
        <w:autoSpaceDE w:val="0"/>
        <w:autoSpaceDN w:val="0"/>
        <w:spacing w:before="18" w:after="0" w:line="19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дисциплин,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участии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важнейших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человечества: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проявления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современная географическая наука, на региональном уровне, в разных странах, в 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России;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959"/>
        </w:tabs>
        <w:autoSpaceDE w:val="0"/>
        <w:autoSpaceDN w:val="0"/>
        <w:spacing w:after="0" w:line="19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освоение и применение знаний о размещении основных географических объектов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территориальной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общества: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взаиморасположения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пространстве;</w:t>
      </w:r>
    </w:p>
    <w:p w:rsidR="004C4532" w:rsidRPr="004C4532" w:rsidRDefault="004C4532" w:rsidP="004C4532">
      <w:pPr>
        <w:widowControl w:val="0"/>
        <w:autoSpaceDE w:val="0"/>
        <w:autoSpaceDN w:val="0"/>
        <w:spacing w:before="1" w:after="0" w:line="196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описывать положение и взаиморасположение изученных географических объектов 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пространстве, новую многополярную модель политического мироустройства, ареалы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распространения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религий;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крупных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численности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площади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территории, стран, имеющих различное географическое положение, стран с различными</w:t>
      </w:r>
      <w:r w:rsidRPr="004C453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формами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устройства,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стран-лидеров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производству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промышленной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сельскохозяйственной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продукции,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магистралей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узлов,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стран-лидеров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запасам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минеральных,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лесных,</w:t>
      </w:r>
      <w:r w:rsidRPr="004C453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земельных,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водных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ресурсов;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959"/>
          <w:tab w:val="left" w:pos="1654"/>
          <w:tab w:val="left" w:pos="1860"/>
          <w:tab w:val="left" w:pos="2209"/>
          <w:tab w:val="left" w:pos="2767"/>
          <w:tab w:val="left" w:pos="3188"/>
          <w:tab w:val="left" w:pos="3571"/>
          <w:tab w:val="left" w:pos="3729"/>
          <w:tab w:val="left" w:pos="3773"/>
          <w:tab w:val="left" w:pos="4094"/>
          <w:tab w:val="left" w:pos="4555"/>
          <w:tab w:val="left" w:pos="4999"/>
          <w:tab w:val="left" w:pos="5064"/>
          <w:tab w:val="left" w:pos="5244"/>
          <w:tab w:val="left" w:pos="5402"/>
          <w:tab w:val="left" w:pos="6060"/>
          <w:tab w:val="left" w:pos="6128"/>
          <w:tab w:val="left" w:pos="6937"/>
          <w:tab w:val="left" w:pos="7177"/>
          <w:tab w:val="left" w:pos="7322"/>
          <w:tab w:val="left" w:pos="7595"/>
          <w:tab w:val="left" w:pos="8072"/>
          <w:tab w:val="left" w:pos="8137"/>
          <w:tab w:val="left" w:pos="8207"/>
          <w:tab w:val="left" w:pos="9077"/>
          <w:tab w:val="left" w:pos="9556"/>
          <w:tab w:val="left" w:pos="9703"/>
          <w:tab w:val="left" w:pos="9928"/>
          <w:tab w:val="left" w:pos="10350"/>
          <w:tab w:val="left" w:pos="11064"/>
        </w:tabs>
        <w:autoSpaceDE w:val="0"/>
        <w:autoSpaceDN w:val="0"/>
        <w:spacing w:after="0" w:line="196" w:lineRule="auto"/>
        <w:ind w:right="11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системы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комплексных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социально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ориентированных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закономерностях</w:t>
      </w:r>
      <w:r w:rsidRPr="004C453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4C453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4C453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хозяйства: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различать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географические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процессы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явления: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урбанизацию,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субурбанизацию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C453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ложную</w:t>
      </w:r>
      <w:r w:rsidRPr="004C453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урбанизацию,</w:t>
      </w:r>
      <w:r w:rsidRPr="004C453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эмиграцию,</w:t>
      </w:r>
      <w:r w:rsidRPr="004C453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иммиграцию,</w:t>
      </w:r>
      <w:r w:rsidRPr="004C453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демографический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взрыв и демографический кризис и распознавать их проявления в повседневной жизни;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4C453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закономерностях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сравнения</w:t>
      </w:r>
      <w:r w:rsidRPr="004C45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свойств</w:t>
      </w:r>
      <w:r w:rsidRPr="004C45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4C45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объектов,</w:t>
      </w:r>
      <w:r w:rsidRPr="004C453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4C45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явлений,</w:t>
      </w:r>
      <w:r w:rsidRPr="004C453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числе:</w:t>
      </w:r>
      <w:r w:rsidRPr="004C453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сравнения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(объёмы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ВВП,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промышленного,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сельскохозяйственного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производства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др.)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важнейших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отраслей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хозяйства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отдельных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странах,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сравнения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показателей,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характеризующих</w:t>
      </w:r>
      <w:r w:rsidRPr="004C453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демографическую</w:t>
      </w:r>
      <w:r w:rsidRPr="004C453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ситуацию,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урбанизацию,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миграции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населения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мира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отдельных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стран,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использованием</w:t>
      </w:r>
      <w:proofErr w:type="gramEnd"/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 </w:t>
      </w:r>
      <w:proofErr w:type="gramStart"/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>источников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информации,</w:t>
      </w:r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  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сравнения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>структуры</w:t>
      </w:r>
      <w:r w:rsidRPr="004C453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 </w:t>
      </w:r>
      <w:r w:rsidRPr="004C453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экономики</w:t>
      </w:r>
      <w:r w:rsidRPr="004C4532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аграрных,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индустриальных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постиндустриальных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регионов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обеспеченности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минеральными,</w:t>
      </w:r>
      <w:r w:rsidRPr="004C453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водными,</w:t>
      </w:r>
      <w:r w:rsidRPr="004C453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земельными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лесными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ресурсами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4C453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классификации</w:t>
      </w:r>
      <w:r w:rsidRPr="004C453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крупнейших</w:t>
      </w:r>
      <w:r w:rsidRPr="004C453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стран,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особенностям</w:t>
      </w:r>
      <w:r w:rsidRPr="004C4532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географического</w:t>
      </w:r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положения,</w:t>
      </w:r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форме</w:t>
      </w:r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w w:val="95"/>
          <w:sz w:val="24"/>
          <w:szCs w:val="24"/>
        </w:rPr>
        <w:t>правления</w:t>
      </w:r>
      <w:r w:rsidRPr="004C453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устройства,</w:t>
      </w:r>
      <w:r w:rsidRPr="004C453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социально-экономического</w:t>
      </w:r>
      <w:r w:rsidRPr="004C453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4C453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типам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воспроизводства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занимаемым</w:t>
      </w:r>
      <w:r w:rsidRPr="004C453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4C453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позициям</w:t>
      </w:r>
      <w:r w:rsidRPr="004C453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относительно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4C453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классификации</w:t>
      </w:r>
      <w:r w:rsidRPr="004C453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ландшафтов</w:t>
      </w:r>
      <w:r w:rsidRPr="004C453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4C45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proofErr w:type="gramEnd"/>
      <w:r w:rsidRPr="004C453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4C453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взаимосвязи</w:t>
      </w:r>
      <w:r w:rsidRPr="004C453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4C453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социально-экономическими</w:t>
      </w:r>
      <w:r w:rsidRPr="004C453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геоэкологическими</w:t>
      </w:r>
      <w:proofErr w:type="spellEnd"/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процессами</w:t>
      </w:r>
      <w:r w:rsidRPr="004C453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явлениями;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4C453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природными</w:t>
      </w:r>
      <w:r w:rsidRPr="004C453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Pr="004C453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размещением</w:t>
      </w:r>
      <w:r w:rsidRPr="004C453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глобальным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климата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океана,</w:t>
      </w:r>
      <w:r w:rsidRPr="004C453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хозяйственной</w:t>
      </w:r>
      <w:r w:rsidRPr="004C45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4C45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возможными</w:t>
      </w:r>
      <w:r w:rsidRPr="004C45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изменениями</w:t>
      </w:r>
      <w:r w:rsidRPr="004C45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размещении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4C453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развитием</w:t>
      </w:r>
      <w:r w:rsidRPr="004C453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4C453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4C453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4C453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прогнозировать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опасные природные явления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противостоять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им;</w:t>
      </w:r>
      <w:proofErr w:type="gramEnd"/>
    </w:p>
    <w:p w:rsidR="004C4532" w:rsidRPr="004C4532" w:rsidRDefault="004C4532" w:rsidP="004C4532">
      <w:pPr>
        <w:widowControl w:val="0"/>
        <w:tabs>
          <w:tab w:val="left" w:pos="3206"/>
          <w:tab w:val="left" w:pos="5005"/>
          <w:tab w:val="left" w:pos="6103"/>
          <w:tab w:val="left" w:pos="7815"/>
          <w:tab w:val="left" w:pos="9560"/>
        </w:tabs>
        <w:autoSpaceDE w:val="0"/>
        <w:autoSpaceDN w:val="0"/>
        <w:spacing w:before="1" w:after="0" w:line="196" w:lineRule="auto"/>
        <w:ind w:right="136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взаимосвязи между значениями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рождаемости</w:t>
      </w:r>
      <w:proofErr w:type="spellEnd"/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смертности,</w:t>
      </w:r>
      <w:r w:rsidRPr="004C453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средней</w:t>
      </w:r>
      <w:r w:rsidRPr="004C453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ожидаемой</w:t>
      </w:r>
      <w:r w:rsidRPr="004C45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продолжительности</w:t>
      </w:r>
      <w:r w:rsidRPr="004C453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C453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возрастной</w:t>
      </w:r>
      <w:r w:rsidRPr="004C453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структурой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1910" w:h="16390"/>
          <w:pgMar w:top="1280" w:right="500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autoSpaceDE w:val="0"/>
        <w:autoSpaceDN w:val="0"/>
        <w:spacing w:before="115" w:after="0" w:line="196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населения, развитием отраслей мирового хозяйства и особенностями их влияния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окружающую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среду;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обосновывать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выводы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знаний;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1563"/>
        </w:tabs>
        <w:autoSpaceDE w:val="0"/>
        <w:autoSpaceDN w:val="0"/>
        <w:spacing w:after="0" w:line="196" w:lineRule="auto"/>
        <w:ind w:right="128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владение географической терминологией и системой базовых географических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понятий: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социально-экономические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понятия: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политическая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карта,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государство,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политико-географическое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положение,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монархия,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республика,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унитарное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государство, федеративное государство, воспроизводство населения, демографический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взрыв, демографический кризис, демографический переход, старение населения, состав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население,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индекс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человеческого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(ИЧР),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народ,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этнос,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плотность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миграции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«климатические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беженцы»,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расселение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демографическая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политика,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субурбанизация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 ложная урбанизация, мегалополисы, развитые и развивающиеся, новые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индустриальные,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нефтедобывающие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страны,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хозяйство, международная экономическая интеграция, международная хозяйственная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специализация,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международное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разделение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труда,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отраслевая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территориальная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хозяйства,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транснациональные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корпорации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(ТНК),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before="1" w:after="0" w:line="196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«сланцевая революция», «водородная энергетика», «зелёная энергетика», органическое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сельское    </w:t>
      </w:r>
      <w:r w:rsidRPr="004C453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хозяйство,    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глобализация    </w:t>
      </w:r>
      <w:r w:rsidRPr="004C453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мировой    </w:t>
      </w:r>
      <w:r w:rsidRPr="004C453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экономики    </w:t>
      </w:r>
      <w:r w:rsidRPr="004C453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и    </w:t>
      </w:r>
      <w:r w:rsidRPr="004C453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деглобализация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энергопереход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», международные экономические отношения, устойчивое развитие 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 учебных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(или)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1559"/>
        </w:tabs>
        <w:autoSpaceDE w:val="0"/>
        <w:autoSpaceDN w:val="0"/>
        <w:spacing w:after="0" w:line="196" w:lineRule="auto"/>
        <w:ind w:right="125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отдельными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географическими объектами, процессами и явлениями, их изменениями в результате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воздействия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антропогенных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факторов: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наблюдения/исследования;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фиксации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наблюдения/исследования;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1559"/>
        </w:tabs>
        <w:autoSpaceDE w:val="0"/>
        <w:autoSpaceDN w:val="0"/>
        <w:spacing w:after="0" w:line="196" w:lineRule="auto"/>
        <w:ind w:right="125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 информации для получения новых знаний о природных и социально-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процессах</w:t>
      </w:r>
      <w:proofErr w:type="gram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явлениях,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закономерностей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прогнозирования: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 (картографические, статистические, текстовые, видео- и фотоизображения,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геоинформационные системы,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адекватные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решаемым задачам;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сопоставлять и анализировать географические карты различной тематики и другие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закономерностей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экономических,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явлений;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картам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источникам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качественные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количественные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показатели,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характеризующие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объекты,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процессы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явления;</w:t>
      </w:r>
    </w:p>
    <w:p w:rsidR="004C4532" w:rsidRPr="004C4532" w:rsidRDefault="004C4532" w:rsidP="004C4532">
      <w:pPr>
        <w:widowControl w:val="0"/>
        <w:autoSpaceDE w:val="0"/>
        <w:autoSpaceDN w:val="0"/>
        <w:spacing w:before="1" w:after="0" w:line="196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прогнозировать изменения состава и структуры населения, в том числе возрастной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структуры населения отдельных стран с использованием источников 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определять и находить в комплексе источников недостоверную и противоречивую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географическую информацию для решения учебных и (или) практико-ориентированных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самостоятельно находить, отбирать и применять различные методы познания 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1563"/>
        </w:tabs>
        <w:autoSpaceDE w:val="0"/>
        <w:autoSpaceDN w:val="0"/>
        <w:spacing w:after="0" w:line="196" w:lineRule="auto"/>
        <w:ind w:right="123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владение умениями географического анализа и интерпретации информации из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находить,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отбирать,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систематизировать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необходимую для изучения географических объектов и явлений, отдельных территорий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обеспеченности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человеческими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ресурсами,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хозяйственного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потенциала,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проблем;</w:t>
      </w:r>
    </w:p>
    <w:p w:rsidR="004C4532" w:rsidRPr="004C4532" w:rsidRDefault="004C4532" w:rsidP="004C4532">
      <w:pPr>
        <w:widowControl w:val="0"/>
        <w:autoSpaceDE w:val="0"/>
        <w:autoSpaceDN w:val="0"/>
        <w:spacing w:before="1" w:after="0" w:line="196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представлять в различных формах (графики, таблицы, схемы, диаграммы, карты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др.)</w:t>
      </w:r>
      <w:r w:rsidRPr="004C453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географическую</w:t>
      </w:r>
      <w:r w:rsidRPr="004C453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4C453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населении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4C453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4C453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отраслевой</w:t>
      </w:r>
      <w:r w:rsidRPr="004C453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1910" w:h="16390"/>
          <w:pgMar w:top="1320" w:right="500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autoSpaceDE w:val="0"/>
        <w:autoSpaceDN w:val="0"/>
        <w:spacing w:before="115"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территориальной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структуре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хозяйства,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отраслей;</w:t>
      </w:r>
    </w:p>
    <w:p w:rsidR="004C4532" w:rsidRPr="004C4532" w:rsidRDefault="004C4532" w:rsidP="004C4532">
      <w:pPr>
        <w:widowControl w:val="0"/>
        <w:tabs>
          <w:tab w:val="left" w:pos="3236"/>
          <w:tab w:val="left" w:pos="4369"/>
          <w:tab w:val="left" w:pos="4743"/>
          <w:tab w:val="left" w:pos="6369"/>
          <w:tab w:val="left" w:pos="6863"/>
          <w:tab w:val="left" w:pos="7898"/>
          <w:tab w:val="left" w:pos="9044"/>
          <w:tab w:val="left" w:pos="9418"/>
        </w:tabs>
        <w:autoSpaceDE w:val="0"/>
        <w:autoSpaceDN w:val="0"/>
        <w:spacing w:after="0" w:line="196" w:lineRule="auto"/>
        <w:ind w:right="133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формулировать выводы и заключения на основе анализа и 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интерпретации и  </w:t>
      </w:r>
      <w:proofErr w:type="spellStart"/>
      <w:proofErr w:type="gramStart"/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proofErr w:type="spellEnd"/>
      <w:proofErr w:type="gramEnd"/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нформации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 из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источников;</w:t>
      </w:r>
    </w:p>
    <w:p w:rsidR="004C4532" w:rsidRPr="004C4532" w:rsidRDefault="004C4532" w:rsidP="004C4532">
      <w:pPr>
        <w:widowControl w:val="0"/>
        <w:tabs>
          <w:tab w:val="left" w:pos="2915"/>
          <w:tab w:val="left" w:pos="4407"/>
          <w:tab w:val="left" w:pos="4838"/>
          <w:tab w:val="left" w:pos="7270"/>
          <w:tab w:val="left" w:pos="9188"/>
          <w:tab w:val="left" w:pos="10952"/>
        </w:tabs>
        <w:autoSpaceDE w:val="0"/>
        <w:autoSpaceDN w:val="0"/>
        <w:spacing w:after="0" w:line="196" w:lineRule="auto"/>
        <w:ind w:right="130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критически оценивать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 xml:space="preserve">и интерпретировать информацию, получаемую 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4C453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4C453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C453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(или)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практико-ориентированных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1559"/>
        </w:tabs>
        <w:autoSpaceDE w:val="0"/>
        <w:autoSpaceDN w:val="0"/>
        <w:spacing w:after="0" w:line="196" w:lineRule="auto"/>
        <w:ind w:right="122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умений применять географические знания для объяснения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изученных социально-экономических и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геоэкологических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процессов и явлений, в 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числе: объяснять особенности демографической политики в странах с различным типом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воспроизводства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миграций,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различия</w:t>
      </w:r>
      <w:r w:rsidRPr="004C453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урбанизации,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капитала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отраслевой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 географические знания о мировом хозяйстве и населении мира, об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практико-ориентированных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1559"/>
        </w:tabs>
        <w:autoSpaceDE w:val="0"/>
        <w:autoSpaceDN w:val="0"/>
        <w:spacing w:before="1" w:after="0" w:line="196" w:lineRule="auto"/>
        <w:ind w:right="136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разнообразных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процессов: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факторы,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определяющие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сущность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динамику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важнейших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социально-экономических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геоэкологических</w:t>
      </w:r>
      <w:proofErr w:type="spellEnd"/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оценивать изученные социально-экономические и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геоэкологические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процессы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природно-ресурсный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капитал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урбанизации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окружающую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среду,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тенденции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отраслей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изменения его отраслевой и территориальной структуры, изменение климата и уровня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океана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территорий,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парниковых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газов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атмосфере и меры,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предпринимаемые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уменьшения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их выбросов;</w:t>
      </w:r>
    </w:p>
    <w:p w:rsidR="004C4532" w:rsidRPr="004C4532" w:rsidRDefault="004C4532" w:rsidP="004C4532">
      <w:pPr>
        <w:widowControl w:val="0"/>
        <w:numPr>
          <w:ilvl w:val="0"/>
          <w:numId w:val="10"/>
        </w:numPr>
        <w:tabs>
          <w:tab w:val="left" w:pos="1698"/>
        </w:tabs>
        <w:autoSpaceDE w:val="0"/>
        <w:autoSpaceDN w:val="0"/>
        <w:spacing w:after="0" w:line="196" w:lineRule="auto"/>
        <w:ind w:right="124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знаний об основных проблемах взаимодействия природы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общества, о природных и социально-экономических аспектах экологических проблем: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аспекты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проявления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климата,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уровня Мирового океана, в объёмах выбросов парниковых газов в разных регионах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мира, изменения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геосистем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природных и антропогенных воздействий 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примере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регионов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стран мира,</w:t>
      </w:r>
      <w:r w:rsidRPr="004C453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планетарном</w:t>
      </w:r>
      <w:proofErr w:type="gramEnd"/>
      <w:r w:rsidRPr="004C453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изученных стран; сравнения регионов мира и изученных стран по уровню социально- экономического развития, специализации различных стран и по их месту в МГРТ;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взаимосвязи между социально-экономическими и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геоэкологическими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формулировать и/или обосновывать выводы на основе использования географических знаний;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 xml:space="preserve">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субурбанизация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 ложная урбанизация;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</w:t>
      </w:r>
      <w:proofErr w:type="gramEnd"/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«зелёная энергетика», органическое сельское хозяйство; глобализация мировой экономики и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деглобализация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энергопереход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», международные экономические отношения, устойчивое развитие для решения учебных и (или) практик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ориентированных задач;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выводы по результатам наблюдения/исследования;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экономических процессах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 экономических, природных и экологических процессов и явлений на территории регионов мира и отдельных стран;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4C4532" w:rsidRPr="004C4532" w:rsidRDefault="004C4532" w:rsidP="004C4532">
      <w:pPr>
        <w:widowControl w:val="0"/>
        <w:autoSpaceDE w:val="0"/>
        <w:autoSpaceDN w:val="0"/>
        <w:spacing w:before="115" w:after="0" w:line="19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определять и находить в комплексе источников недостоверную и противоречивую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географическую информацию о регионах мира и странах для решения учебных и (или)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находить,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отбирать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практико-ориентированных</w:t>
      </w:r>
      <w:r w:rsidRPr="004C45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4C4532" w:rsidRPr="004C4532" w:rsidRDefault="004C4532" w:rsidP="004C4532">
      <w:pPr>
        <w:widowControl w:val="0"/>
        <w:numPr>
          <w:ilvl w:val="0"/>
          <w:numId w:val="9"/>
        </w:numPr>
        <w:tabs>
          <w:tab w:val="left" w:pos="1534"/>
        </w:tabs>
        <w:autoSpaceDE w:val="0"/>
        <w:autoSpaceDN w:val="0"/>
        <w:spacing w:after="0" w:line="196" w:lineRule="auto"/>
        <w:ind w:right="123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владение умениями географического анализа и интерпретации информации из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находить,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отбирать,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систематизировать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регионов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России),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обеспеченности природными и человеческими ресурсами; для изучения хозяйственного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потенциала стран, глобальных проблем человечества и их проявления на территории (в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России);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представлять в различных формах (графики, таблицы, схемы, диаграммы, карты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др.) географическую информацию о населении, размещении хозяйства регионов мира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отраслевой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территориальной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 особенностях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C453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отраслей;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выводы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заключения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интерпретации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 из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источников;</w:t>
      </w:r>
    </w:p>
    <w:p w:rsidR="004C4532" w:rsidRPr="004C4532" w:rsidRDefault="004C4532" w:rsidP="004C4532">
      <w:pPr>
        <w:widowControl w:val="0"/>
        <w:autoSpaceDE w:val="0"/>
        <w:autoSpaceDN w:val="0"/>
        <w:spacing w:before="1" w:after="0" w:line="196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критически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интерпретировать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получаемую</w:t>
      </w:r>
      <w:r w:rsidRPr="004C453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(или)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практико-ориентированных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4C4532" w:rsidRPr="004C4532" w:rsidRDefault="004C4532" w:rsidP="004C4532">
      <w:pPr>
        <w:widowControl w:val="0"/>
        <w:numPr>
          <w:ilvl w:val="0"/>
          <w:numId w:val="9"/>
        </w:numPr>
        <w:tabs>
          <w:tab w:val="left" w:pos="1559"/>
        </w:tabs>
        <w:autoSpaceDE w:val="0"/>
        <w:autoSpaceDN w:val="0"/>
        <w:spacing w:after="0" w:line="196" w:lineRule="auto"/>
        <w:ind w:right="123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умений применять географические знания для объяснения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социально-экономических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геоэкологических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странах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социально-экономического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составе,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структуре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размещении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уровне 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качестве жизни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населения;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объяснять влияние природно-ресурсного капитала на формирование отраслевой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отраслевой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территориальной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хозяйства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международной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специализации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 и роль географических факторов в её формировании; особенности проявления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глобальных проблем человечества в различных странах с использованием источников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 информации;</w:t>
      </w:r>
    </w:p>
    <w:p w:rsidR="004C4532" w:rsidRPr="004C4532" w:rsidRDefault="004C4532" w:rsidP="004C4532">
      <w:pPr>
        <w:widowControl w:val="0"/>
        <w:numPr>
          <w:ilvl w:val="0"/>
          <w:numId w:val="9"/>
        </w:numPr>
        <w:tabs>
          <w:tab w:val="left" w:pos="1559"/>
        </w:tabs>
        <w:autoSpaceDE w:val="0"/>
        <w:autoSpaceDN w:val="0"/>
        <w:spacing w:after="0" w:line="196" w:lineRule="auto"/>
        <w:ind w:right="124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разнообразных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процессов: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факторы,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определяющие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сущность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динамику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важнейших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социально-экономических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геоэкологических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процессов; изученные социально-экономические и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геоэкологические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процессы и явления; политико-географическое положение изученных регионов, стран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миграций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демографическую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экономическую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ситуацию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странах;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крупнейшего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поставщика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топливно-энергетических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сырьевых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экономике;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конкурентные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экономики</w:t>
      </w:r>
      <w:r w:rsidRPr="004C45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России;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4C45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актуальным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экологическим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социально-экономическим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проблемам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России;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международных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связей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условиях;</w:t>
      </w:r>
    </w:p>
    <w:p w:rsidR="004C4532" w:rsidRPr="004C4532" w:rsidRDefault="004C4532" w:rsidP="004C4532">
      <w:pPr>
        <w:widowControl w:val="0"/>
        <w:numPr>
          <w:ilvl w:val="0"/>
          <w:numId w:val="9"/>
        </w:numPr>
        <w:tabs>
          <w:tab w:val="left" w:pos="1698"/>
        </w:tabs>
        <w:autoSpaceDE w:val="0"/>
        <w:autoSpaceDN w:val="0"/>
        <w:spacing w:before="1" w:after="0" w:line="196" w:lineRule="auto"/>
        <w:ind w:right="124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знаний об основных проблемах взаимодействия природы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общества, о природных и социально-экономических аспектах экологических проблем: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аспекты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sectPr w:rsidR="004C4532" w:rsidRPr="004C4532" w:rsidSect="00D15015">
          <w:pgSz w:w="11910" w:h="16390"/>
          <w:pgMar w:top="1320" w:right="500" w:bottom="280" w:left="993" w:header="720" w:footer="720" w:gutter="0"/>
          <w:cols w:space="720"/>
        </w:sect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        приводить примеры взаимосвязи глобальных проблем; возможных путей решения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глобальных</w:t>
      </w: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ab/>
        <w:t>проблем.</w:t>
      </w:r>
    </w:p>
    <w:p w:rsidR="004C4532" w:rsidRPr="004C4532" w:rsidRDefault="004C4532" w:rsidP="004C4532">
      <w:pPr>
        <w:widowControl w:val="0"/>
        <w:autoSpaceDE w:val="0"/>
        <w:autoSpaceDN w:val="0"/>
        <w:spacing w:before="67" w:after="0" w:line="393" w:lineRule="auto"/>
        <w:ind w:right="2705"/>
        <w:outlineLvl w:val="0"/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  <w:r w:rsidRPr="004C453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УЧЕБНОГО</w:t>
      </w:r>
      <w:r w:rsidRPr="004C453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ПРЕДМЕТА</w:t>
      </w:r>
      <w:r w:rsidRPr="004C453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«ГЕОГРАФИЯ»</w:t>
      </w:r>
    </w:p>
    <w:p w:rsidR="004C4532" w:rsidRPr="004C4532" w:rsidRDefault="004C4532" w:rsidP="004C4532">
      <w:pPr>
        <w:widowControl w:val="0"/>
        <w:autoSpaceDE w:val="0"/>
        <w:autoSpaceDN w:val="0"/>
        <w:spacing w:before="67" w:after="0" w:line="393" w:lineRule="auto"/>
        <w:ind w:right="270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10 КЛАСС</w:t>
      </w:r>
    </w:p>
    <w:p w:rsidR="004C4532" w:rsidRPr="004C4532" w:rsidRDefault="004C4532" w:rsidP="004C4532">
      <w:pPr>
        <w:widowControl w:val="0"/>
        <w:autoSpaceDE w:val="0"/>
        <w:autoSpaceDN w:val="0"/>
        <w:spacing w:before="1" w:after="0" w:line="293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Раздел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География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наука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2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Традиционные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новые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методы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географии.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прогнозы.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Традиционные и новые методы исследований в географических науках, 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использование в разных сферах человеческой деятельности. Современные направления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исследований.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ГИС.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прогнозы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 географических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исследований.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Географическая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культура.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Элементы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культуры: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географическая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картина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мышление,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4C4532">
        <w:rPr>
          <w:rFonts w:ascii="Times New Roman" w:eastAsia="Times New Roman" w:hAnsi="Times New Roman" w:cs="Times New Roman"/>
          <w:color w:val="EC1C23"/>
          <w:sz w:val="24"/>
          <w:szCs w:val="24"/>
        </w:rPr>
        <w:t>.</w:t>
      </w:r>
      <w:r w:rsidRPr="004C4532">
        <w:rPr>
          <w:rFonts w:ascii="Times New Roman" w:eastAsia="Times New Roman" w:hAnsi="Times New Roman" w:cs="Times New Roman"/>
          <w:color w:val="EC1C23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разных профессий.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6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Раздел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Природопользование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геоэкология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2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4C453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Географическая</w:t>
      </w:r>
      <w:r w:rsidRPr="004C453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среда.</w:t>
      </w:r>
      <w:r w:rsidRPr="004C453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Географическая</w:t>
      </w:r>
      <w:r w:rsidRPr="004C45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геосистема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C45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факторы,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формирующие и изменяющие. Адаптация человека к различным природным условиям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территорий,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4C45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времени. Географическая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окружающая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среда.</w:t>
      </w:r>
    </w:p>
    <w:p w:rsidR="004C4532" w:rsidRPr="004C4532" w:rsidRDefault="004C4532" w:rsidP="004C4532">
      <w:pPr>
        <w:widowControl w:val="0"/>
        <w:autoSpaceDE w:val="0"/>
        <w:autoSpaceDN w:val="0"/>
        <w:spacing w:before="1" w:after="0" w:line="196" w:lineRule="auto"/>
        <w:ind w:right="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Естественный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антропогенный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>ландшафты.</w:t>
      </w:r>
      <w:r w:rsidRPr="004C453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ландшафтного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 культурного разнообразия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Земле.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6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</w:t>
      </w:r>
      <w:r w:rsidRPr="004C453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Классификация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ландшафтов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3. Проблемы взаимодействия человека и природы.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Опасные природные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явления, климатические изменения, повышение уровня Мирового океана, загрязнение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окружающей среды</w:t>
      </w:r>
      <w:r w:rsidRPr="004C4532">
        <w:rPr>
          <w:rFonts w:ascii="Times New Roman" w:eastAsia="Times New Roman" w:hAnsi="Times New Roman" w:cs="Times New Roman"/>
          <w:color w:val="EC1C23"/>
          <w:sz w:val="24"/>
          <w:szCs w:val="24"/>
        </w:rPr>
        <w:t xml:space="preserve">.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«Климатические беженцы». Стратегия устойчивого развития. Цели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устойчивого развития и роль географических наук в их достижении. Особо охраняемые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природные территории как один из объектов целей устойчивого развития. Объекты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Всемирного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природного и культурного</w:t>
      </w:r>
      <w:r w:rsidRPr="004C45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наследия.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6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</w:t>
      </w:r>
      <w:r w:rsidRPr="004C453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</w:p>
    <w:p w:rsidR="004C4532" w:rsidRPr="004C4532" w:rsidRDefault="004C4532" w:rsidP="004C4532">
      <w:pPr>
        <w:widowControl w:val="0"/>
        <w:autoSpaceDE w:val="0"/>
        <w:autoSpaceDN w:val="0"/>
        <w:spacing w:before="18" w:after="0" w:line="196" w:lineRule="auto"/>
        <w:ind w:right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исследования,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связанного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опасными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явлениями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глобальными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изменениями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климата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загрязнением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океана,</w:t>
      </w:r>
      <w:r w:rsidRPr="004C45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4C45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фиксации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C45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наблюдения/исследования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ind w:right="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Природные ресурсы и их виды.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Особенности размещения природных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ресурсов мира. Природно-ресурсный капитал регионов, крупных стран, в том числе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Истощение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ресурсов.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Обеспеченность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стратегическими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ресурсами: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нефтью,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газом,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ураном,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рудными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полезными ископаемыми. Земельные ресурсы. Обеспеченность человечества пресной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водой.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Гидроэнергоресурсы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Земли, перспективы их использования. География лесных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ресурсов,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лесной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фонд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Обезлесение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его причины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распространение.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природных ресурсов Мирового океана (энергетических,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биологических,</w:t>
      </w:r>
      <w:r w:rsidRPr="004C453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минеральных)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 жизни человечества и перспективы их использования. Агроклиматические ресурсы.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Рекреационные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ресурсы.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7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</w:t>
      </w:r>
      <w:r w:rsidRPr="004C453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4C4532" w:rsidRPr="004C4532" w:rsidRDefault="004C4532" w:rsidP="004C4532">
      <w:pPr>
        <w:widowControl w:val="0"/>
        <w:numPr>
          <w:ilvl w:val="0"/>
          <w:numId w:val="8"/>
        </w:numPr>
        <w:tabs>
          <w:tab w:val="left" w:pos="1592"/>
        </w:tabs>
        <w:autoSpaceDE w:val="0"/>
        <w:autoSpaceDN w:val="0"/>
        <w:spacing w:before="18" w:after="0" w:line="196" w:lineRule="auto"/>
        <w:ind w:right="207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природно-ресурсного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капитала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(по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выбору)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C453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источникам</w:t>
      </w:r>
      <w:r w:rsidRPr="004C45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географической информации.</w:t>
      </w:r>
    </w:p>
    <w:p w:rsidR="004C4532" w:rsidRPr="004C4532" w:rsidRDefault="004C4532" w:rsidP="004C4532">
      <w:pPr>
        <w:widowControl w:val="0"/>
        <w:numPr>
          <w:ilvl w:val="0"/>
          <w:numId w:val="8"/>
        </w:numPr>
        <w:tabs>
          <w:tab w:val="left" w:pos="1544"/>
        </w:tabs>
        <w:autoSpaceDE w:val="0"/>
        <w:autoSpaceDN w:val="0"/>
        <w:spacing w:after="0" w:line="196" w:lineRule="auto"/>
        <w:ind w:right="198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ресурсообеспеченности</w:t>
      </w:r>
      <w:proofErr w:type="spellEnd"/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отдельными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ресурсов.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246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Раздел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3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Современная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политическая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pacing w:val="-14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карта</w:t>
      </w:r>
    </w:p>
    <w:p w:rsidR="004C4532" w:rsidRPr="004C4532" w:rsidRDefault="004C4532" w:rsidP="004C4532">
      <w:pPr>
        <w:widowControl w:val="0"/>
        <w:autoSpaceDE w:val="0"/>
        <w:autoSpaceDN w:val="0"/>
        <w:spacing w:before="19" w:after="0" w:line="196" w:lineRule="auto"/>
        <w:ind w:right="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Политическая география и геополитика.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Политическая карта мира и</w:t>
      </w:r>
      <w:r w:rsidRPr="004C45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изменения,</w:t>
      </w:r>
      <w:r w:rsidRPr="004C453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C453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4C453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происходящие.</w:t>
      </w:r>
      <w:r w:rsidRPr="004C453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Новая</w:t>
      </w:r>
      <w:r w:rsidRPr="004C453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многополярная</w:t>
      </w:r>
      <w:r w:rsidRPr="004C453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4C453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политического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приарктического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государства.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Тема 2. Классификации и типология стран мира. Основные типы стран: критерии их выделения. Формы правления государства и государственного устройства.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Раздел 4. Население мира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Тема 1. Численность и воспроизводство населения.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Практические работы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2.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Объяснение особенности демографической политики в странах с различным типом воспроизводства населения.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Тема 2. Состав и структура населения. Возрастной и половой состав населения мира. Структура занятости населения в странах с различным уровнем социально- 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Практические работы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Тема 3. Размещение населения.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Тема 4. Качество жизни населения.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сравнения качества жизни населения различных стран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и регионов мира.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Раздел 5. Мировое хозяйство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Тема 1. Состав и структура мирового хозяйства. Международное географическое разделение труда. 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</w:t>
      </w:r>
      <w:r w:rsidRPr="004C4532">
        <w:rPr>
          <w:rFonts w:ascii="Times New Roman" w:eastAsia="Times New Roman" w:hAnsi="Times New Roman" w:cs="Times New Roman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 Сравнение структуры экономики аграрных, индустриальных и постиндустриальных стран.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Тема 2. Международная экономическая интеграция и глобализация мировой экономики.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Тема 3. География главных отраслей мирового хозяйства.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Промышленность мира. Географические особенности размещения основных видов сырьевых и топливных ресурсов. Страны-лидеры по запасам и добыче нефти, природного газа и угля.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Топливно-энергетический     комплекс     мира:     основные     этапы     развития,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энергопереход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</w:t>
      </w:r>
      <w:proofErr w:type="gramStart"/>
      <w:r w:rsidRPr="004C4532"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 географические особенности. Быстрый рост производства электроэнергии      с      использованием      ВИЭ.      Страны-лидеры      по      развитию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Металлургия мира. Географические особенности сырьевой базы чёрной и цветной металлургии. Ведущие страны-производители и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lastRenderedPageBreak/>
        <w:t>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Представление в виде диаграмм данных о динамике изменения объёмов и структуры производства электроэнергии в мире.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Сельское хозяйство мира.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Животноводство. Ведущие экспортёры и импортёры продукции животноводства.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 xml:space="preserve">Рыболовство и </w:t>
      </w:r>
      <w:proofErr w:type="spellStart"/>
      <w:r w:rsidRPr="004C4532">
        <w:rPr>
          <w:rFonts w:ascii="Times New Roman" w:eastAsia="Times New Roman" w:hAnsi="Times New Roman" w:cs="Times New Roman"/>
          <w:sz w:val="24"/>
          <w:szCs w:val="24"/>
        </w:rPr>
        <w:t>аквакультура</w:t>
      </w:r>
      <w:proofErr w:type="spellEnd"/>
      <w:r w:rsidRPr="004C4532">
        <w:rPr>
          <w:rFonts w:ascii="Times New Roman" w:eastAsia="Times New Roman" w:hAnsi="Times New Roman" w:cs="Times New Roman"/>
          <w:sz w:val="24"/>
          <w:szCs w:val="24"/>
        </w:rPr>
        <w:t>: географические особенности.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Влияние сельского хозяйства и отдельных его отраслей на окружающую среду.</w:t>
      </w:r>
      <w:r w:rsidRPr="004C4532">
        <w:rPr>
          <w:rFonts w:ascii="Times New Roman" w:eastAsia="Times New Roman" w:hAnsi="Times New Roman" w:cs="Times New Roman"/>
        </w:rPr>
        <w:t xml:space="preserve"> 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C4532">
        <w:rPr>
          <w:rFonts w:ascii="Times New Roman" w:eastAsia="Times New Roman" w:hAnsi="Times New Roman" w:cs="Times New Roman"/>
          <w:sz w:val="24"/>
          <w:szCs w:val="24"/>
        </w:rPr>
        <w:tab/>
        <w:t>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sz w:val="24"/>
          <w:szCs w:val="24"/>
        </w:rPr>
        <w:t>Сфера услуг. Мировой транспорт.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</w:t>
      </w: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19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before="66" w:after="0"/>
        <w:ind w:right="1032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ТЕМАТИЧЕСКОЕ ПЛАНИРОВАНИЕ</w:t>
      </w:r>
      <w:r w:rsidRPr="004C453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10 КЛАСС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6006"/>
        <w:gridCol w:w="1301"/>
        <w:gridCol w:w="1584"/>
        <w:gridCol w:w="2280"/>
        <w:gridCol w:w="3442"/>
      </w:tblGrid>
      <w:tr w:rsidR="004C4532" w:rsidRPr="004C4532" w:rsidTr="002F74C0">
        <w:trPr>
          <w:trHeight w:val="364"/>
        </w:trPr>
        <w:tc>
          <w:tcPr>
            <w:tcW w:w="730" w:type="dxa"/>
            <w:vMerge w:val="restart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/>
              <w:ind w:right="12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4C453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06" w:type="dxa"/>
            <w:vMerge w:val="restart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4C453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разделов</w:t>
            </w:r>
            <w:r w:rsidRPr="004C4532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</w:t>
            </w:r>
            <w:r w:rsidRPr="004C453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5165" w:type="dxa"/>
            <w:gridSpan w:val="3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4C4532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442" w:type="dxa"/>
            <w:vMerge w:val="restart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/>
              <w:ind w:right="36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4C4532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(цифровые)</w:t>
            </w:r>
            <w:r w:rsidRPr="004C4532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образовательные</w:t>
            </w:r>
            <w:r w:rsidRPr="004C453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4C4532" w:rsidRPr="004C4532" w:rsidTr="002F74C0">
        <w:trPr>
          <w:trHeight w:val="1017"/>
        </w:trPr>
        <w:tc>
          <w:tcPr>
            <w:tcW w:w="730" w:type="dxa"/>
            <w:vMerge/>
            <w:tcBorders>
              <w:top w:val="nil"/>
            </w:tcBorders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6" w:type="dxa"/>
            <w:vMerge/>
            <w:tcBorders>
              <w:top w:val="nil"/>
            </w:tcBorders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8" w:after="0" w:line="240" w:lineRule="auto"/>
              <w:ind w:right="44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/>
              <w:ind w:right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C453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Контрольн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ые</w:t>
            </w:r>
            <w:proofErr w:type="spellEnd"/>
            <w:proofErr w:type="gramEnd"/>
            <w:r w:rsidRPr="004C453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/>
              <w:ind w:right="44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4C4532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442" w:type="dxa"/>
            <w:vMerge/>
            <w:tcBorders>
              <w:top w:val="nil"/>
            </w:tcBorders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364"/>
        </w:trPr>
        <w:tc>
          <w:tcPr>
            <w:tcW w:w="15343" w:type="dxa"/>
            <w:gridSpan w:val="6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Раздел</w:t>
            </w:r>
            <w:r w:rsidRPr="004C4532">
              <w:rPr>
                <w:rFonts w:ascii="Times New Roman" w:eastAsia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  <w:r w:rsidRPr="004C4532">
              <w:rPr>
                <w:rFonts w:ascii="Times New Roman" w:eastAsia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ГЕОГРАФИЯ</w:t>
            </w:r>
            <w:r w:rsidRPr="004C4532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</w:t>
            </w:r>
            <w:r w:rsidRPr="004C4532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НАУКА</w:t>
            </w:r>
          </w:p>
        </w:tc>
      </w:tr>
      <w:tr w:rsidR="004C4532" w:rsidRPr="004C4532" w:rsidTr="002F74C0">
        <w:trPr>
          <w:trHeight w:val="686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1" w:after="0" w:line="310" w:lineRule="atLeast"/>
              <w:ind w:right="1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географии.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прогнозы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32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Географическая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культура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580"/>
        </w:trPr>
        <w:tc>
          <w:tcPr>
            <w:tcW w:w="6736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6" w:type="dxa"/>
            <w:gridSpan w:val="3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364"/>
        </w:trPr>
        <w:tc>
          <w:tcPr>
            <w:tcW w:w="15343" w:type="dxa"/>
            <w:gridSpan w:val="6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Раздел</w:t>
            </w:r>
            <w:r w:rsidRPr="004C453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  <w:r w:rsidRPr="004C453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ПРИРОДОПОЛЬЗОВАНИЕ</w:t>
            </w:r>
            <w:r w:rsidRPr="004C453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ГЕОЭКОЛОГИЯ</w:t>
            </w:r>
          </w:p>
        </w:tc>
      </w:tr>
      <w:tr w:rsidR="004C4532" w:rsidRPr="004C4532" w:rsidTr="002F74C0">
        <w:trPr>
          <w:trHeight w:val="662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Естественный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антропогенный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ландшафты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2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3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580"/>
        </w:trPr>
        <w:tc>
          <w:tcPr>
            <w:tcW w:w="6736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6" w:type="dxa"/>
            <w:gridSpan w:val="3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364"/>
        </w:trPr>
        <w:tc>
          <w:tcPr>
            <w:tcW w:w="15343" w:type="dxa"/>
            <w:gridSpan w:val="6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4C453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Pr="004C453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СОВРЕМЕННАЯ</w:t>
            </w:r>
            <w:r w:rsidRPr="004C4532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ПОЛИТИЧЕСКАЯ</w:t>
            </w:r>
            <w:r w:rsidRPr="004C4532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КАРТА</w:t>
            </w:r>
          </w:p>
        </w:tc>
      </w:tr>
      <w:tr w:rsidR="004C4532" w:rsidRPr="004C4532" w:rsidTr="002F74C0">
        <w:trPr>
          <w:trHeight w:val="662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геополитика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типология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2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576"/>
        </w:trPr>
        <w:tc>
          <w:tcPr>
            <w:tcW w:w="6736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6" w:type="dxa"/>
            <w:gridSpan w:val="3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369"/>
        </w:trPr>
        <w:tc>
          <w:tcPr>
            <w:tcW w:w="15343" w:type="dxa"/>
            <w:gridSpan w:val="6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4C4532">
              <w:rPr>
                <w:rFonts w:ascii="Times New Roman" w:eastAsia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4C453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НАСЕЛЕНИЕ</w:t>
            </w:r>
            <w:r w:rsidRPr="004C4532">
              <w:rPr>
                <w:rFonts w:ascii="Times New Roman" w:eastAsia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МИРА</w:t>
            </w:r>
          </w:p>
        </w:tc>
      </w:tr>
    </w:tbl>
    <w:p w:rsidR="004C4532" w:rsidRPr="004C4532" w:rsidRDefault="004C4532" w:rsidP="004C45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F51A78">
          <w:pgSz w:w="16390" w:h="11910" w:orient="landscape"/>
          <w:pgMar w:top="480" w:right="520" w:bottom="280" w:left="1276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6006"/>
        <w:gridCol w:w="1301"/>
        <w:gridCol w:w="1584"/>
        <w:gridCol w:w="2280"/>
        <w:gridCol w:w="3442"/>
      </w:tblGrid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воспроизводство</w:t>
            </w:r>
            <w:r w:rsidRPr="004C453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3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2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62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575"/>
        </w:trPr>
        <w:tc>
          <w:tcPr>
            <w:tcW w:w="6736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06" w:type="dxa"/>
            <w:gridSpan w:val="3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369"/>
        </w:trPr>
        <w:tc>
          <w:tcPr>
            <w:tcW w:w="15343" w:type="dxa"/>
            <w:gridSpan w:val="6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4C453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Pr="004C453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МИРОВОЕ</w:t>
            </w:r>
            <w:r w:rsidRPr="004C4532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ХОЗЯЙСТВО</w:t>
            </w:r>
          </w:p>
        </w:tc>
      </w:tr>
      <w:tr w:rsidR="004C4532" w:rsidRPr="004C4532" w:rsidTr="002F74C0">
        <w:trPr>
          <w:trHeight w:val="681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9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1" w:after="0" w:line="316" w:lineRule="exact"/>
              <w:ind w:right="6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мирового</w:t>
            </w:r>
            <w:r w:rsidRPr="004C453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Международное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разделение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310" w:lineRule="atLeast"/>
              <w:ind w:right="1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интеграция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глобализация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31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1" w:after="0" w:line="310" w:lineRule="atLeast"/>
              <w:ind w:right="6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География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главных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отраслей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мирового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хозяйства.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Промышленность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2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73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006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услуг.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7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581"/>
        </w:trPr>
        <w:tc>
          <w:tcPr>
            <w:tcW w:w="6736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9" w:after="0" w:line="24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06" w:type="dxa"/>
            <w:gridSpan w:val="3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378"/>
        </w:trPr>
        <w:tc>
          <w:tcPr>
            <w:tcW w:w="6736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3" w:after="0" w:line="240" w:lineRule="auto"/>
              <w:ind w:right="4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575"/>
        </w:trPr>
        <w:tc>
          <w:tcPr>
            <w:tcW w:w="6736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ОБЩЕЕ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КОЛИЧЕСТВО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r w:rsidRPr="004C453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301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4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2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4532" w:rsidRPr="004C4532" w:rsidRDefault="004C4532" w:rsidP="004C45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6390" w:h="11910" w:orient="landscape"/>
          <w:pgMar w:top="540" w:right="520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autoSpaceDE w:val="0"/>
        <w:autoSpaceDN w:val="0"/>
        <w:spacing w:before="68" w:after="0"/>
        <w:ind w:right="10585"/>
        <w:outlineLvl w:val="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before="68" w:after="0"/>
        <w:ind w:right="1058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ПОУРОЧНОЕ </w:t>
      </w:r>
      <w:r w:rsidRPr="004C45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ПЛАНИРОВАНИЕ</w:t>
      </w:r>
      <w:r w:rsidRPr="004C453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4C4532">
        <w:rPr>
          <w:rFonts w:ascii="Times New Roman" w:eastAsia="Times New Roman" w:hAnsi="Times New Roman" w:cs="Times New Roman"/>
          <w:b/>
          <w:bCs/>
          <w:sz w:val="24"/>
          <w:szCs w:val="24"/>
        </w:rPr>
        <w:t>10 КЛАСС</w:t>
      </w:r>
    </w:p>
    <w:tbl>
      <w:tblPr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5728"/>
        <w:gridCol w:w="2318"/>
        <w:gridCol w:w="1867"/>
        <w:gridCol w:w="3893"/>
      </w:tblGrid>
      <w:tr w:rsidR="004C4532" w:rsidRPr="004C4532" w:rsidTr="002F74C0">
        <w:trPr>
          <w:trHeight w:val="369"/>
        </w:trPr>
        <w:tc>
          <w:tcPr>
            <w:tcW w:w="1090" w:type="dxa"/>
            <w:vMerge w:val="restart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4C453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28" w:type="dxa"/>
            <w:vMerge w:val="restart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21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 w:rsidRPr="004C453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4C4532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67" w:type="dxa"/>
            <w:vMerge w:val="restart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8" w:after="0"/>
              <w:ind w:right="3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4C453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3893" w:type="dxa"/>
            <w:vMerge w:val="restart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8" w:after="0"/>
              <w:ind w:right="46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цифровые</w:t>
            </w:r>
            <w:r w:rsidRPr="004C453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образовательные</w:t>
            </w:r>
            <w:r w:rsidRPr="004C4532">
              <w:rPr>
                <w:rFonts w:ascii="Times New Roman" w:eastAsia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4C4532" w:rsidRPr="004C4532" w:rsidTr="002F74C0">
        <w:trPr>
          <w:trHeight w:val="695"/>
        </w:trPr>
        <w:tc>
          <w:tcPr>
            <w:tcW w:w="1090" w:type="dxa"/>
            <w:vMerge/>
            <w:tcBorders>
              <w:top w:val="nil"/>
            </w:tcBorders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8" w:type="dxa"/>
            <w:vMerge/>
            <w:tcBorders>
              <w:top w:val="nil"/>
            </w:tcBorders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4" w:after="0" w:line="240" w:lineRule="auto"/>
              <w:ind w:right="7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67" w:type="dxa"/>
            <w:vMerge/>
            <w:tcBorders>
              <w:top w:val="nil"/>
            </w:tcBorders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vMerge/>
            <w:tcBorders>
              <w:top w:val="nil"/>
            </w:tcBorders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998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/>
              <w:ind w:righ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исследований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географических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науках,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использование.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4C453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географической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310" w:lineRule="atLeast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Элементы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географической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культуры.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значимость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представителей</w:t>
            </w:r>
            <w:r w:rsidRPr="004C453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профессий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3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1" w:after="0" w:line="310" w:lineRule="atLeast"/>
              <w:ind w:right="15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геосистема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окружающая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32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319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 w:line="278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Естественный и антропогенный ландшафты.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"Классификация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ландшафтов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7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географической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9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6" w:after="0" w:line="322" w:lineRule="exact"/>
              <w:ind w:right="8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явления,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климатические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изменения,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7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953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3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"Определение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 учебного исследования, связанного с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опасными природными явлениями/глобальными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 климата/загрязнением Мирового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океана, выбор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наблюдения/исследования"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9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9" w:after="0" w:line="318" w:lineRule="exact"/>
              <w:ind w:right="5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Объекты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Всемирного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природного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7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63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9" w:after="0"/>
              <w:ind w:right="6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природных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Pr="004C4532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мира. Природно-ресурсный капитал регионов,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крупных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стран,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 России.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7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"Оценка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природно-ресурсного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капитала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</w:tbl>
    <w:p w:rsidR="004C4532" w:rsidRPr="004C4532" w:rsidRDefault="004C4532" w:rsidP="004C45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6390" w:h="11910" w:orient="landscape"/>
          <w:pgMar w:top="660" w:right="520" w:bottom="280" w:left="993" w:header="720" w:footer="720" w:gutter="0"/>
          <w:cols w:space="720"/>
        </w:sectPr>
      </w:pPr>
    </w:p>
    <w:tbl>
      <w:tblPr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5728"/>
        <w:gridCol w:w="2318"/>
        <w:gridCol w:w="1867"/>
        <w:gridCol w:w="3893"/>
      </w:tblGrid>
      <w:tr w:rsidR="004C4532" w:rsidRPr="004C4532" w:rsidTr="002F74C0">
        <w:trPr>
          <w:trHeight w:val="364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географической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1320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7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Агроклиматические ресурсы. Рекреационные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ресурсы.</w:t>
            </w:r>
            <w:r w:rsidRPr="004C453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теме "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отдельными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природных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"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63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карта мира и изменения, на ней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происходящие. Новая многополярная модель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политического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мироустройства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.П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ГП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евразийского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приарктического</w:t>
            </w:r>
            <w:proofErr w:type="spellEnd"/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62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стран: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выделения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8"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правления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3"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637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0" w:after="0"/>
              <w:ind w:righ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населения мира. Воспроизводство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населения, его типы. Практическая работа по теме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"Определение и сравнение темпов роста населения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крупных по численности населения стран, регионов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637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0" w:after="0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Демографическая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направления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.Т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еория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демографического перехода.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теме "Объяснение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демографической политики в странах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 типом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воспроизводства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63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Возрастной и половой состав населения мира.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"Сравнение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половой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возрастной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</w:t>
            </w:r>
            <w:r w:rsidRPr="004C453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странах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/>
              <w:ind w:right="7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воспроизводства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половозрастных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9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1" w:after="0"/>
              <w:ind w:right="5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занятости населения в странах с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различным</w:t>
            </w:r>
            <w:r w:rsidRPr="004C453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уровнем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социально-экономического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3"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</w:tbl>
    <w:p w:rsidR="004C4532" w:rsidRPr="004C4532" w:rsidRDefault="004C4532" w:rsidP="004C45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6390" w:h="11910" w:orient="landscape"/>
          <w:pgMar w:top="740" w:right="520" w:bottom="280" w:left="993" w:header="720" w:footer="720" w:gutter="0"/>
          <w:cols w:space="720"/>
        </w:sectPr>
      </w:pPr>
    </w:p>
    <w:tbl>
      <w:tblPr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5728"/>
        <w:gridCol w:w="2318"/>
        <w:gridCol w:w="1867"/>
        <w:gridCol w:w="3893"/>
      </w:tblGrid>
      <w:tr w:rsidR="004C4532" w:rsidRPr="004C4532" w:rsidTr="002F74C0">
        <w:trPr>
          <w:trHeight w:val="2587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9" w:after="0"/>
              <w:ind w:right="6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развития.</w:t>
            </w:r>
            <w:r w:rsidRPr="004C453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Этнический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религиозный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населения. Мировые и национальные религии.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География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географических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наук.</w:t>
            </w:r>
            <w:r w:rsidRPr="004C453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теме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"Прогнозирование изменений возрастной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 отдельных стран на основе анализа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источников географической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163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5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размещения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 и факторы, его определяющие.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населения,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ареалы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высокой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низкой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плотности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населения.</w:t>
            </w:r>
            <w:r w:rsidRPr="004C453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Миграции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населения: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причины,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направления.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2592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3" w:after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Расселение населения: типы и формы. Понятие об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урбанизации, её особенности в странах различных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социально-экономических типов. Городские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агломерации и мегалополисы мира. Практическая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"Сравнение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различий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соотношении городского и сельского населения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 регионов мира на основе анализа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статистических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637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0" w:after="0"/>
              <w:ind w:righ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жизни населения, показатели. ИЧР.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теме "Объяснение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различий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показателях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отдельных регионах и странах мира на основе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географической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8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1" w:after="0"/>
              <w:ind w:righ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Мировое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траслевая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территориальная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8"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320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7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0" w:after="0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МГРТ. Отрасли международной специализации.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Аграрные, индустриальные и постиндустриальные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страны.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МГРТ.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"Сравнение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</w:tbl>
    <w:p w:rsidR="004C4532" w:rsidRPr="004C4532" w:rsidRDefault="004C4532" w:rsidP="004C45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6390" w:h="11910" w:orient="landscape"/>
          <w:pgMar w:top="740" w:right="520" w:bottom="280" w:left="993" w:header="720" w:footer="720" w:gutter="0"/>
          <w:cols w:space="720"/>
        </w:sectPr>
      </w:pPr>
    </w:p>
    <w:tbl>
      <w:tblPr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5728"/>
        <w:gridCol w:w="2318"/>
        <w:gridCol w:w="1867"/>
        <w:gridCol w:w="3893"/>
      </w:tblGrid>
      <w:tr w:rsidR="004C4532" w:rsidRPr="004C4532" w:rsidTr="002F74C0">
        <w:trPr>
          <w:trHeight w:val="681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6" w:after="0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аграрных, индустриальных и постиндустриальных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1003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1" w:after="0"/>
              <w:ind w:right="3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МЭИ.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Крупнейшие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отраслевые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региональные экономические союзы. Роль ТНК в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экономике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320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 сырьевых и топливных ресурсов. Стран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лидеры по запасам 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добыче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нефти,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природного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газа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угля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003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ТЭК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мира: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этапы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развития,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7" w:after="0"/>
              <w:ind w:right="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энергопереход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».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География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отраслей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топливной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промышленности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2592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3" w:after="0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Мировая электроэнергетика. Структура мирового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производства электроэнерг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географические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особенности. Роль России как крупнейшего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поставщика топливно-энергетических и сырьевых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 в мировой экономике. Практическая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теме "Представление в виде диаграмм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динамике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объёмов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производства электроэнергии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мире"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998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6" w:after="0"/>
              <w:ind w:right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Металлургия мира. Географические особенности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сырьевой </w:t>
            </w:r>
            <w:proofErr w:type="spell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базы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едущие</w:t>
            </w:r>
            <w:proofErr w:type="spellEnd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страны-производители и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экспортёры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цветных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чёрных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металлов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320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Машиностроительный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</w:t>
            </w:r>
            <w:r w:rsidRPr="004C453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мира.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Ведущие</w:t>
            </w:r>
            <w:r w:rsidRPr="004C4532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страны-производители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экспортёры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продукции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автомобилестроения,</w:t>
            </w:r>
            <w:r w:rsidRPr="004C453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авиастроения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микроэлектроники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320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4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Ведущие стран</w:t>
            </w:r>
            <w:proofErr w:type="gramStart"/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экспортёры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продукции.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/>
              <w:ind w:right="7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Лесопромышленный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мира.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Ведущие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производители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ind w:right="9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</w:tbl>
    <w:p w:rsidR="004C4532" w:rsidRPr="004C4532" w:rsidRDefault="004C4532" w:rsidP="004C45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6390" w:h="11910" w:orient="landscape"/>
          <w:pgMar w:top="740" w:right="520" w:bottom="280" w:left="993" w:header="720" w:footer="720" w:gutter="0"/>
          <w:cols w:space="720"/>
        </w:sectPr>
      </w:pPr>
    </w:p>
    <w:tbl>
      <w:tblPr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5728"/>
        <w:gridCol w:w="2318"/>
        <w:gridCol w:w="1867"/>
        <w:gridCol w:w="3893"/>
      </w:tblGrid>
      <w:tr w:rsidR="004C4532" w:rsidRPr="004C4532" w:rsidTr="002F74C0">
        <w:trPr>
          <w:trHeight w:val="681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6" w:after="0"/>
              <w:ind w:right="1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химической 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окружающую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1320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различия в обеспеченности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земельными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ресурсами.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/>
              <w:ind w:right="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структура.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тенденции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 w:rsidRPr="004C45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Органическое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3543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5" w:after="0"/>
              <w:ind w:right="4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Растениеводство. География производства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основных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продовольственных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культур.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Ведущие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экспортёры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импортёры.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Животноводство.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/>
              <w:ind w:right="5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Ведущие экспортёры и импортёры продукции.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сельского хозяйства и отдельных его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отраслей на окружающую среду. Практическая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теме "Определение направления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грузопотоков</w:t>
            </w:r>
            <w:r w:rsidRPr="004C453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продовольствия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статистических материалов и создание карты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"Основные экспортёры и импортёры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продовольствия"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5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9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1" w:after="0"/>
              <w:ind w:right="13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магистрали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узлы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2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57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7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Мировая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1003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1" w:after="0"/>
              <w:ind w:right="7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экономические отношения: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влияющие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развитие.</w:t>
            </w:r>
            <w:r w:rsidRPr="004C45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Мировая торговля</w:t>
            </w:r>
            <w:r w:rsidRPr="004C453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53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0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ЦОС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"Моя</w:t>
            </w:r>
            <w:r w:rsidRPr="004C453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Школа"</w:t>
            </w:r>
          </w:p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>
              <w:r w:rsidRPr="004C45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https://myschool.edu.ru/</w:t>
              </w:r>
            </w:hyperlink>
          </w:p>
        </w:tc>
      </w:tr>
      <w:tr w:rsidR="004C4532" w:rsidRPr="004C4532" w:rsidTr="002F74C0">
        <w:trPr>
          <w:trHeight w:val="686"/>
        </w:trPr>
        <w:tc>
          <w:tcPr>
            <w:tcW w:w="1090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9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2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31" w:after="0"/>
              <w:ind w:right="4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Контрольная</w:t>
            </w:r>
            <w:r w:rsidRPr="004C453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4C453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"География</w:t>
            </w:r>
            <w:r w:rsidRPr="004C453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главных</w:t>
            </w:r>
            <w:r w:rsidRPr="004C453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отраслей</w:t>
            </w:r>
            <w:r w:rsidRPr="004C453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мирового</w:t>
            </w:r>
            <w:r w:rsidRPr="004C453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хозяйства"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217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532" w:rsidRPr="004C4532" w:rsidTr="002F74C0">
        <w:trPr>
          <w:trHeight w:val="575"/>
        </w:trPr>
        <w:tc>
          <w:tcPr>
            <w:tcW w:w="6818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3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ОБЩЕЕ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КОЛИЧЕСТВО</w:t>
            </w:r>
            <w:r w:rsidRPr="004C453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r w:rsidRPr="004C453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4C453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2318" w:type="dxa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before="16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3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60" w:type="dxa"/>
            <w:gridSpan w:val="2"/>
          </w:tcPr>
          <w:p w:rsidR="004C4532" w:rsidRPr="004C4532" w:rsidRDefault="004C4532" w:rsidP="004C45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4532" w:rsidRPr="004C4532" w:rsidRDefault="004C4532" w:rsidP="004C45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C4532" w:rsidRPr="004C4532" w:rsidSect="00D15015">
          <w:pgSz w:w="16390" w:h="11910" w:orient="landscape"/>
          <w:pgMar w:top="740" w:right="520" w:bottom="280" w:left="993" w:header="720" w:footer="720" w:gutter="0"/>
          <w:cols w:space="720"/>
        </w:sectPr>
      </w:pPr>
    </w:p>
    <w:p w:rsidR="004C4532" w:rsidRPr="004C4532" w:rsidRDefault="004C4532" w:rsidP="004C4532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proofErr w:type="spellStart"/>
      <w:r w:rsidRPr="004C4532">
        <w:rPr>
          <w:rFonts w:ascii="Times New Roman" w:eastAsia="Times New Roman" w:hAnsi="Times New Roman" w:cs="Times New Roman"/>
          <w:w w:val="99"/>
          <w:sz w:val="24"/>
          <w:szCs w:val="24"/>
        </w:rPr>
        <w:lastRenderedPageBreak/>
        <w:t>Учебно</w:t>
      </w:r>
      <w:proofErr w:type="spellEnd"/>
      <w:r w:rsidRPr="004C453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– методическое обеспечение образовательного процесса.</w:t>
      </w:r>
    </w:p>
    <w:p w:rsidR="004C4532" w:rsidRPr="004C4532" w:rsidRDefault="004C4532" w:rsidP="004C4532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w w:val="99"/>
          <w:sz w:val="24"/>
          <w:szCs w:val="24"/>
        </w:rPr>
        <w:t>1. Обязательные учебные материалы для ученика</w:t>
      </w:r>
    </w:p>
    <w:p w:rsidR="004C4532" w:rsidRPr="004C4532" w:rsidRDefault="004C4532" w:rsidP="004C4532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w w:val="99"/>
          <w:sz w:val="24"/>
          <w:szCs w:val="24"/>
        </w:rPr>
        <w:t>2. Методические материалы для учителя</w:t>
      </w:r>
    </w:p>
    <w:p w:rsidR="004C4532" w:rsidRPr="004C4532" w:rsidRDefault="004C4532" w:rsidP="004C4532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w w:val="99"/>
          <w:sz w:val="24"/>
          <w:szCs w:val="24"/>
        </w:rPr>
        <w:t>3. Цифровые образовательные ресурсы и ресурсы сети интернет.</w:t>
      </w:r>
    </w:p>
    <w:p w:rsidR="004C4532" w:rsidRPr="004C4532" w:rsidRDefault="004C4532" w:rsidP="004C4532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532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4C4532" w:rsidRPr="004C4532" w:rsidRDefault="004C4532" w:rsidP="004C453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370" w:lineRule="atLeast"/>
        <w:ind w:right="10513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370" w:lineRule="atLeast"/>
        <w:ind w:right="10513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370" w:lineRule="atLeast"/>
        <w:ind w:right="10513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Pr="004C4532" w:rsidRDefault="004C4532" w:rsidP="004C4532">
      <w:pPr>
        <w:widowControl w:val="0"/>
        <w:autoSpaceDE w:val="0"/>
        <w:autoSpaceDN w:val="0"/>
        <w:spacing w:after="0" w:line="370" w:lineRule="atLeast"/>
        <w:ind w:right="10513"/>
        <w:rPr>
          <w:rFonts w:ascii="Times New Roman" w:eastAsia="Times New Roman" w:hAnsi="Times New Roman" w:cs="Times New Roman"/>
          <w:sz w:val="24"/>
          <w:szCs w:val="24"/>
        </w:rPr>
      </w:pPr>
    </w:p>
    <w:p w:rsidR="004C4532" w:rsidRDefault="004C4532"/>
    <w:sectPr w:rsidR="004C4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725D9"/>
    <w:multiLevelType w:val="hybridMultilevel"/>
    <w:tmpl w:val="59581772"/>
    <w:lvl w:ilvl="0" w:tplc="F760C710">
      <w:start w:val="1"/>
      <w:numFmt w:val="decimal"/>
      <w:lvlText w:val="%1."/>
      <w:lvlJc w:val="left"/>
      <w:pPr>
        <w:ind w:left="559" w:hanging="35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3182C528">
      <w:numFmt w:val="bullet"/>
      <w:lvlText w:val="•"/>
      <w:lvlJc w:val="left"/>
      <w:pPr>
        <w:ind w:left="1638" w:hanging="355"/>
      </w:pPr>
      <w:rPr>
        <w:rFonts w:hint="default"/>
      </w:rPr>
    </w:lvl>
    <w:lvl w:ilvl="2" w:tplc="494A173A">
      <w:numFmt w:val="bullet"/>
      <w:lvlText w:val="•"/>
      <w:lvlJc w:val="left"/>
      <w:pPr>
        <w:ind w:left="2716" w:hanging="355"/>
      </w:pPr>
      <w:rPr>
        <w:rFonts w:hint="default"/>
      </w:rPr>
    </w:lvl>
    <w:lvl w:ilvl="3" w:tplc="8202E76C">
      <w:numFmt w:val="bullet"/>
      <w:lvlText w:val="•"/>
      <w:lvlJc w:val="left"/>
      <w:pPr>
        <w:ind w:left="3795" w:hanging="355"/>
      </w:pPr>
      <w:rPr>
        <w:rFonts w:hint="default"/>
      </w:rPr>
    </w:lvl>
    <w:lvl w:ilvl="4" w:tplc="C700EFB6">
      <w:numFmt w:val="bullet"/>
      <w:lvlText w:val="•"/>
      <w:lvlJc w:val="left"/>
      <w:pPr>
        <w:ind w:left="4873" w:hanging="355"/>
      </w:pPr>
      <w:rPr>
        <w:rFonts w:hint="default"/>
      </w:rPr>
    </w:lvl>
    <w:lvl w:ilvl="5" w:tplc="D416E49E">
      <w:numFmt w:val="bullet"/>
      <w:lvlText w:val="•"/>
      <w:lvlJc w:val="left"/>
      <w:pPr>
        <w:ind w:left="5952" w:hanging="355"/>
      </w:pPr>
      <w:rPr>
        <w:rFonts w:hint="default"/>
      </w:rPr>
    </w:lvl>
    <w:lvl w:ilvl="6" w:tplc="1FC4FAD2">
      <w:numFmt w:val="bullet"/>
      <w:lvlText w:val="•"/>
      <w:lvlJc w:val="left"/>
      <w:pPr>
        <w:ind w:left="7030" w:hanging="355"/>
      </w:pPr>
      <w:rPr>
        <w:rFonts w:hint="default"/>
      </w:rPr>
    </w:lvl>
    <w:lvl w:ilvl="7" w:tplc="E64C910A">
      <w:numFmt w:val="bullet"/>
      <w:lvlText w:val="•"/>
      <w:lvlJc w:val="left"/>
      <w:pPr>
        <w:ind w:left="8108" w:hanging="355"/>
      </w:pPr>
      <w:rPr>
        <w:rFonts w:hint="default"/>
      </w:rPr>
    </w:lvl>
    <w:lvl w:ilvl="8" w:tplc="D4BCC0E6">
      <w:numFmt w:val="bullet"/>
      <w:lvlText w:val="•"/>
      <w:lvlJc w:val="left"/>
      <w:pPr>
        <w:ind w:left="9187" w:hanging="355"/>
      </w:pPr>
      <w:rPr>
        <w:rFonts w:hint="default"/>
      </w:rPr>
    </w:lvl>
  </w:abstractNum>
  <w:abstractNum w:abstractNumId="1">
    <w:nsid w:val="126A31D5"/>
    <w:multiLevelType w:val="hybridMultilevel"/>
    <w:tmpl w:val="ECB46D8C"/>
    <w:lvl w:ilvl="0" w:tplc="067E7E14">
      <w:start w:val="10"/>
      <w:numFmt w:val="decimal"/>
      <w:lvlText w:val="%1"/>
      <w:lvlJc w:val="left"/>
      <w:pPr>
        <w:ind w:left="938" w:hanging="35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61EADA14">
      <w:start w:val="1"/>
      <w:numFmt w:val="decimal"/>
      <w:lvlText w:val="%2."/>
      <w:lvlJc w:val="left"/>
      <w:pPr>
        <w:ind w:left="559" w:hanging="36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BC14C2F0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E45C438C">
      <w:numFmt w:val="bullet"/>
      <w:lvlText w:val="•"/>
      <w:lvlJc w:val="left"/>
      <w:pPr>
        <w:ind w:left="2748" w:hanging="360"/>
      </w:pPr>
      <w:rPr>
        <w:rFonts w:hint="default"/>
      </w:rPr>
    </w:lvl>
    <w:lvl w:ilvl="4" w:tplc="DD4C277E"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DD84A2C">
      <w:numFmt w:val="bullet"/>
      <w:lvlText w:val="•"/>
      <w:lvlJc w:val="left"/>
      <w:pPr>
        <w:ind w:left="5204" w:hanging="360"/>
      </w:pPr>
      <w:rPr>
        <w:rFonts w:hint="default"/>
      </w:rPr>
    </w:lvl>
    <w:lvl w:ilvl="6" w:tplc="DC58BA42">
      <w:numFmt w:val="bullet"/>
      <w:lvlText w:val="•"/>
      <w:lvlJc w:val="left"/>
      <w:pPr>
        <w:ind w:left="6432" w:hanging="360"/>
      </w:pPr>
      <w:rPr>
        <w:rFonts w:hint="default"/>
      </w:rPr>
    </w:lvl>
    <w:lvl w:ilvl="7" w:tplc="E60AA842">
      <w:numFmt w:val="bullet"/>
      <w:lvlText w:val="•"/>
      <w:lvlJc w:val="left"/>
      <w:pPr>
        <w:ind w:left="7660" w:hanging="360"/>
      </w:pPr>
      <w:rPr>
        <w:rFonts w:hint="default"/>
      </w:rPr>
    </w:lvl>
    <w:lvl w:ilvl="8" w:tplc="7D8A8A8A">
      <w:numFmt w:val="bullet"/>
      <w:lvlText w:val="•"/>
      <w:lvlJc w:val="left"/>
      <w:pPr>
        <w:ind w:left="8888" w:hanging="360"/>
      </w:pPr>
      <w:rPr>
        <w:rFonts w:hint="default"/>
      </w:rPr>
    </w:lvl>
  </w:abstractNum>
  <w:abstractNum w:abstractNumId="2">
    <w:nsid w:val="13740318"/>
    <w:multiLevelType w:val="hybridMultilevel"/>
    <w:tmpl w:val="B53EC22C"/>
    <w:lvl w:ilvl="0" w:tplc="8BC0F01C">
      <w:start w:val="1"/>
      <w:numFmt w:val="decimal"/>
      <w:lvlText w:val="%1."/>
      <w:lvlJc w:val="left"/>
      <w:pPr>
        <w:ind w:left="114" w:hanging="28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1EE0F04E">
      <w:numFmt w:val="bullet"/>
      <w:lvlText w:val="•"/>
      <w:lvlJc w:val="left"/>
      <w:pPr>
        <w:ind w:left="1186" w:hanging="283"/>
      </w:pPr>
      <w:rPr>
        <w:rFonts w:hint="default"/>
      </w:rPr>
    </w:lvl>
    <w:lvl w:ilvl="2" w:tplc="7B06FFEA">
      <w:numFmt w:val="bullet"/>
      <w:lvlText w:val="•"/>
      <w:lvlJc w:val="left"/>
      <w:pPr>
        <w:ind w:left="2252" w:hanging="283"/>
      </w:pPr>
      <w:rPr>
        <w:rFonts w:hint="default"/>
      </w:rPr>
    </w:lvl>
    <w:lvl w:ilvl="3" w:tplc="52CCF05C">
      <w:numFmt w:val="bullet"/>
      <w:lvlText w:val="•"/>
      <w:lvlJc w:val="left"/>
      <w:pPr>
        <w:ind w:left="3319" w:hanging="283"/>
      </w:pPr>
      <w:rPr>
        <w:rFonts w:hint="default"/>
      </w:rPr>
    </w:lvl>
    <w:lvl w:ilvl="4" w:tplc="B852A9AA">
      <w:numFmt w:val="bullet"/>
      <w:lvlText w:val="•"/>
      <w:lvlJc w:val="left"/>
      <w:pPr>
        <w:ind w:left="4385" w:hanging="283"/>
      </w:pPr>
      <w:rPr>
        <w:rFonts w:hint="default"/>
      </w:rPr>
    </w:lvl>
    <w:lvl w:ilvl="5" w:tplc="4C2A3A30">
      <w:numFmt w:val="bullet"/>
      <w:lvlText w:val="•"/>
      <w:lvlJc w:val="left"/>
      <w:pPr>
        <w:ind w:left="5452" w:hanging="283"/>
      </w:pPr>
      <w:rPr>
        <w:rFonts w:hint="default"/>
      </w:rPr>
    </w:lvl>
    <w:lvl w:ilvl="6" w:tplc="8E222F64">
      <w:numFmt w:val="bullet"/>
      <w:lvlText w:val="•"/>
      <w:lvlJc w:val="left"/>
      <w:pPr>
        <w:ind w:left="6518" w:hanging="283"/>
      </w:pPr>
      <w:rPr>
        <w:rFonts w:hint="default"/>
      </w:rPr>
    </w:lvl>
    <w:lvl w:ilvl="7" w:tplc="71CC3E22">
      <w:numFmt w:val="bullet"/>
      <w:lvlText w:val="•"/>
      <w:lvlJc w:val="left"/>
      <w:pPr>
        <w:ind w:left="7584" w:hanging="283"/>
      </w:pPr>
      <w:rPr>
        <w:rFonts w:hint="default"/>
      </w:rPr>
    </w:lvl>
    <w:lvl w:ilvl="8" w:tplc="F6FCA1FA">
      <w:numFmt w:val="bullet"/>
      <w:lvlText w:val="•"/>
      <w:lvlJc w:val="left"/>
      <w:pPr>
        <w:ind w:left="8651" w:hanging="283"/>
      </w:pPr>
      <w:rPr>
        <w:rFonts w:hint="default"/>
      </w:rPr>
    </w:lvl>
  </w:abstractNum>
  <w:abstractNum w:abstractNumId="3">
    <w:nsid w:val="33475BEC"/>
    <w:multiLevelType w:val="hybridMultilevel"/>
    <w:tmpl w:val="8D6614BA"/>
    <w:lvl w:ilvl="0" w:tplc="A84AA3AC">
      <w:start w:val="1"/>
      <w:numFmt w:val="decimal"/>
      <w:lvlText w:val="%1)"/>
      <w:lvlJc w:val="left"/>
      <w:pPr>
        <w:ind w:left="588" w:hanging="37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95882692">
      <w:numFmt w:val="bullet"/>
      <w:lvlText w:val="•"/>
      <w:lvlJc w:val="left"/>
      <w:pPr>
        <w:ind w:left="1656" w:hanging="370"/>
      </w:pPr>
      <w:rPr>
        <w:rFonts w:hint="default"/>
      </w:rPr>
    </w:lvl>
    <w:lvl w:ilvl="2" w:tplc="F52409F2">
      <w:numFmt w:val="bullet"/>
      <w:lvlText w:val="•"/>
      <w:lvlJc w:val="left"/>
      <w:pPr>
        <w:ind w:left="2732" w:hanging="370"/>
      </w:pPr>
      <w:rPr>
        <w:rFonts w:hint="default"/>
      </w:rPr>
    </w:lvl>
    <w:lvl w:ilvl="3" w:tplc="0660EF24">
      <w:numFmt w:val="bullet"/>
      <w:lvlText w:val="•"/>
      <w:lvlJc w:val="left"/>
      <w:pPr>
        <w:ind w:left="3809" w:hanging="370"/>
      </w:pPr>
      <w:rPr>
        <w:rFonts w:hint="default"/>
      </w:rPr>
    </w:lvl>
    <w:lvl w:ilvl="4" w:tplc="F1FA9486">
      <w:numFmt w:val="bullet"/>
      <w:lvlText w:val="•"/>
      <w:lvlJc w:val="left"/>
      <w:pPr>
        <w:ind w:left="4885" w:hanging="370"/>
      </w:pPr>
      <w:rPr>
        <w:rFonts w:hint="default"/>
      </w:rPr>
    </w:lvl>
    <w:lvl w:ilvl="5" w:tplc="64FA2B9C">
      <w:numFmt w:val="bullet"/>
      <w:lvlText w:val="•"/>
      <w:lvlJc w:val="left"/>
      <w:pPr>
        <w:ind w:left="5962" w:hanging="370"/>
      </w:pPr>
      <w:rPr>
        <w:rFonts w:hint="default"/>
      </w:rPr>
    </w:lvl>
    <w:lvl w:ilvl="6" w:tplc="5BD6BA0C">
      <w:numFmt w:val="bullet"/>
      <w:lvlText w:val="•"/>
      <w:lvlJc w:val="left"/>
      <w:pPr>
        <w:ind w:left="7038" w:hanging="370"/>
      </w:pPr>
      <w:rPr>
        <w:rFonts w:hint="default"/>
      </w:rPr>
    </w:lvl>
    <w:lvl w:ilvl="7" w:tplc="D448800A">
      <w:numFmt w:val="bullet"/>
      <w:lvlText w:val="•"/>
      <w:lvlJc w:val="left"/>
      <w:pPr>
        <w:ind w:left="8114" w:hanging="370"/>
      </w:pPr>
      <w:rPr>
        <w:rFonts w:hint="default"/>
      </w:rPr>
    </w:lvl>
    <w:lvl w:ilvl="8" w:tplc="A2DC709A">
      <w:numFmt w:val="bullet"/>
      <w:lvlText w:val="•"/>
      <w:lvlJc w:val="left"/>
      <w:pPr>
        <w:ind w:left="9191" w:hanging="370"/>
      </w:pPr>
      <w:rPr>
        <w:rFonts w:hint="default"/>
      </w:rPr>
    </w:lvl>
  </w:abstractNum>
  <w:abstractNum w:abstractNumId="4">
    <w:nsid w:val="381D6E92"/>
    <w:multiLevelType w:val="hybridMultilevel"/>
    <w:tmpl w:val="48729770"/>
    <w:lvl w:ilvl="0" w:tplc="0A36FB00">
      <w:numFmt w:val="bullet"/>
      <w:lvlText w:val="•"/>
      <w:lvlJc w:val="left"/>
      <w:pPr>
        <w:ind w:left="354" w:hanging="240"/>
      </w:pPr>
      <w:rPr>
        <w:rFonts w:ascii="MS Gothic" w:eastAsia="MS Gothic" w:hAnsi="MS Gothic" w:hint="default"/>
        <w:w w:val="100"/>
        <w:sz w:val="24"/>
      </w:rPr>
    </w:lvl>
    <w:lvl w:ilvl="1" w:tplc="B2F858BE">
      <w:numFmt w:val="bullet"/>
      <w:lvlText w:val="•"/>
      <w:lvlJc w:val="left"/>
      <w:pPr>
        <w:ind w:left="1402" w:hanging="240"/>
      </w:pPr>
      <w:rPr>
        <w:rFonts w:hint="default"/>
      </w:rPr>
    </w:lvl>
    <w:lvl w:ilvl="2" w:tplc="F200A800">
      <w:numFmt w:val="bullet"/>
      <w:lvlText w:val="•"/>
      <w:lvlJc w:val="left"/>
      <w:pPr>
        <w:ind w:left="2444" w:hanging="240"/>
      </w:pPr>
      <w:rPr>
        <w:rFonts w:hint="default"/>
      </w:rPr>
    </w:lvl>
    <w:lvl w:ilvl="3" w:tplc="9D58E498">
      <w:numFmt w:val="bullet"/>
      <w:lvlText w:val="•"/>
      <w:lvlJc w:val="left"/>
      <w:pPr>
        <w:ind w:left="3487" w:hanging="240"/>
      </w:pPr>
      <w:rPr>
        <w:rFonts w:hint="default"/>
      </w:rPr>
    </w:lvl>
    <w:lvl w:ilvl="4" w:tplc="4CD85BA6">
      <w:numFmt w:val="bullet"/>
      <w:lvlText w:val="•"/>
      <w:lvlJc w:val="left"/>
      <w:pPr>
        <w:ind w:left="4529" w:hanging="240"/>
      </w:pPr>
      <w:rPr>
        <w:rFonts w:hint="default"/>
      </w:rPr>
    </w:lvl>
    <w:lvl w:ilvl="5" w:tplc="6CE89F30">
      <w:numFmt w:val="bullet"/>
      <w:lvlText w:val="•"/>
      <w:lvlJc w:val="left"/>
      <w:pPr>
        <w:ind w:left="5572" w:hanging="240"/>
      </w:pPr>
      <w:rPr>
        <w:rFonts w:hint="default"/>
      </w:rPr>
    </w:lvl>
    <w:lvl w:ilvl="6" w:tplc="7CB477E4">
      <w:numFmt w:val="bullet"/>
      <w:lvlText w:val="•"/>
      <w:lvlJc w:val="left"/>
      <w:pPr>
        <w:ind w:left="6614" w:hanging="240"/>
      </w:pPr>
      <w:rPr>
        <w:rFonts w:hint="default"/>
      </w:rPr>
    </w:lvl>
    <w:lvl w:ilvl="7" w:tplc="DC16E124">
      <w:numFmt w:val="bullet"/>
      <w:lvlText w:val="•"/>
      <w:lvlJc w:val="left"/>
      <w:pPr>
        <w:ind w:left="7656" w:hanging="240"/>
      </w:pPr>
      <w:rPr>
        <w:rFonts w:hint="default"/>
      </w:rPr>
    </w:lvl>
    <w:lvl w:ilvl="8" w:tplc="E070C1D0">
      <w:numFmt w:val="bullet"/>
      <w:lvlText w:val="•"/>
      <w:lvlJc w:val="left"/>
      <w:pPr>
        <w:ind w:left="8699" w:hanging="240"/>
      </w:pPr>
      <w:rPr>
        <w:rFonts w:hint="default"/>
      </w:rPr>
    </w:lvl>
  </w:abstractNum>
  <w:abstractNum w:abstractNumId="5">
    <w:nsid w:val="3CE73505"/>
    <w:multiLevelType w:val="hybridMultilevel"/>
    <w:tmpl w:val="88745C94"/>
    <w:lvl w:ilvl="0" w:tplc="FA36A5B4">
      <w:numFmt w:val="bullet"/>
      <w:lvlText w:val=""/>
      <w:lvlJc w:val="left"/>
      <w:pPr>
        <w:ind w:left="1548" w:hanging="360"/>
      </w:pPr>
      <w:rPr>
        <w:rFonts w:ascii="Symbol" w:eastAsia="Times New Roman" w:hAnsi="Symbol" w:hint="default"/>
        <w:w w:val="99"/>
        <w:sz w:val="28"/>
      </w:rPr>
    </w:lvl>
    <w:lvl w:ilvl="1" w:tplc="900C84FC"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5FE2EFE8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36027B9C">
      <w:numFmt w:val="bullet"/>
      <w:lvlText w:val="•"/>
      <w:lvlJc w:val="left"/>
      <w:pPr>
        <w:ind w:left="4481" w:hanging="360"/>
      </w:pPr>
      <w:rPr>
        <w:rFonts w:hint="default"/>
      </w:rPr>
    </w:lvl>
    <w:lvl w:ilvl="4" w:tplc="95AECA2E">
      <w:numFmt w:val="bullet"/>
      <w:lvlText w:val="•"/>
      <w:lvlJc w:val="left"/>
      <w:pPr>
        <w:ind w:left="5461" w:hanging="360"/>
      </w:pPr>
      <w:rPr>
        <w:rFonts w:hint="default"/>
      </w:rPr>
    </w:lvl>
    <w:lvl w:ilvl="5" w:tplc="D1484F00">
      <w:numFmt w:val="bullet"/>
      <w:lvlText w:val="•"/>
      <w:lvlJc w:val="left"/>
      <w:pPr>
        <w:ind w:left="6442" w:hanging="360"/>
      </w:pPr>
      <w:rPr>
        <w:rFonts w:hint="default"/>
      </w:rPr>
    </w:lvl>
    <w:lvl w:ilvl="6" w:tplc="289AE5C2">
      <w:numFmt w:val="bullet"/>
      <w:lvlText w:val="•"/>
      <w:lvlJc w:val="left"/>
      <w:pPr>
        <w:ind w:left="7422" w:hanging="360"/>
      </w:pPr>
      <w:rPr>
        <w:rFonts w:hint="default"/>
      </w:rPr>
    </w:lvl>
    <w:lvl w:ilvl="7" w:tplc="BEF66F12">
      <w:numFmt w:val="bullet"/>
      <w:lvlText w:val="•"/>
      <w:lvlJc w:val="left"/>
      <w:pPr>
        <w:ind w:left="8402" w:hanging="360"/>
      </w:pPr>
      <w:rPr>
        <w:rFonts w:hint="default"/>
      </w:rPr>
    </w:lvl>
    <w:lvl w:ilvl="8" w:tplc="61D4603E">
      <w:numFmt w:val="bullet"/>
      <w:lvlText w:val="•"/>
      <w:lvlJc w:val="left"/>
      <w:pPr>
        <w:ind w:left="9383" w:hanging="360"/>
      </w:pPr>
      <w:rPr>
        <w:rFonts w:hint="default"/>
      </w:rPr>
    </w:lvl>
  </w:abstractNum>
  <w:abstractNum w:abstractNumId="6">
    <w:nsid w:val="3E6903AE"/>
    <w:multiLevelType w:val="hybridMultilevel"/>
    <w:tmpl w:val="8E00FE40"/>
    <w:lvl w:ilvl="0" w:tplc="6CDCA830">
      <w:start w:val="9"/>
      <w:numFmt w:val="decimal"/>
      <w:lvlText w:val="%1."/>
      <w:lvlJc w:val="left"/>
      <w:pPr>
        <w:ind w:left="397" w:hanging="28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BB344970">
      <w:numFmt w:val="bullet"/>
      <w:lvlText w:val="•"/>
      <w:lvlJc w:val="left"/>
      <w:pPr>
        <w:ind w:left="1438" w:hanging="283"/>
      </w:pPr>
      <w:rPr>
        <w:rFonts w:hint="default"/>
      </w:rPr>
    </w:lvl>
    <w:lvl w:ilvl="2" w:tplc="CD82B330">
      <w:numFmt w:val="bullet"/>
      <w:lvlText w:val="•"/>
      <w:lvlJc w:val="left"/>
      <w:pPr>
        <w:ind w:left="2476" w:hanging="283"/>
      </w:pPr>
      <w:rPr>
        <w:rFonts w:hint="default"/>
      </w:rPr>
    </w:lvl>
    <w:lvl w:ilvl="3" w:tplc="DB422A0C">
      <w:numFmt w:val="bullet"/>
      <w:lvlText w:val="•"/>
      <w:lvlJc w:val="left"/>
      <w:pPr>
        <w:ind w:left="3515" w:hanging="283"/>
      </w:pPr>
      <w:rPr>
        <w:rFonts w:hint="default"/>
      </w:rPr>
    </w:lvl>
    <w:lvl w:ilvl="4" w:tplc="886AAEEC">
      <w:numFmt w:val="bullet"/>
      <w:lvlText w:val="•"/>
      <w:lvlJc w:val="left"/>
      <w:pPr>
        <w:ind w:left="4553" w:hanging="283"/>
      </w:pPr>
      <w:rPr>
        <w:rFonts w:hint="default"/>
      </w:rPr>
    </w:lvl>
    <w:lvl w:ilvl="5" w:tplc="45A2B484">
      <w:numFmt w:val="bullet"/>
      <w:lvlText w:val="•"/>
      <w:lvlJc w:val="left"/>
      <w:pPr>
        <w:ind w:left="5592" w:hanging="283"/>
      </w:pPr>
      <w:rPr>
        <w:rFonts w:hint="default"/>
      </w:rPr>
    </w:lvl>
    <w:lvl w:ilvl="6" w:tplc="B83EBB48">
      <w:numFmt w:val="bullet"/>
      <w:lvlText w:val="•"/>
      <w:lvlJc w:val="left"/>
      <w:pPr>
        <w:ind w:left="6630" w:hanging="283"/>
      </w:pPr>
      <w:rPr>
        <w:rFonts w:hint="default"/>
      </w:rPr>
    </w:lvl>
    <w:lvl w:ilvl="7" w:tplc="5F803B88">
      <w:numFmt w:val="bullet"/>
      <w:lvlText w:val="•"/>
      <w:lvlJc w:val="left"/>
      <w:pPr>
        <w:ind w:left="7668" w:hanging="283"/>
      </w:pPr>
      <w:rPr>
        <w:rFonts w:hint="default"/>
      </w:rPr>
    </w:lvl>
    <w:lvl w:ilvl="8" w:tplc="215E5DA6">
      <w:numFmt w:val="bullet"/>
      <w:lvlText w:val="•"/>
      <w:lvlJc w:val="left"/>
      <w:pPr>
        <w:ind w:left="8707" w:hanging="283"/>
      </w:pPr>
      <w:rPr>
        <w:rFonts w:hint="default"/>
      </w:rPr>
    </w:lvl>
  </w:abstractNum>
  <w:abstractNum w:abstractNumId="7">
    <w:nsid w:val="3ECB2AD0"/>
    <w:multiLevelType w:val="hybridMultilevel"/>
    <w:tmpl w:val="4A8C31AC"/>
    <w:lvl w:ilvl="0" w:tplc="19B45B5A">
      <w:start w:val="1"/>
      <w:numFmt w:val="decimal"/>
      <w:lvlText w:val="%1)"/>
      <w:lvlJc w:val="left"/>
      <w:pPr>
        <w:ind w:left="588" w:hanging="37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E96C83DC">
      <w:numFmt w:val="bullet"/>
      <w:lvlText w:val="•"/>
      <w:lvlJc w:val="left"/>
      <w:pPr>
        <w:ind w:left="1656" w:hanging="370"/>
      </w:pPr>
      <w:rPr>
        <w:rFonts w:hint="default"/>
      </w:rPr>
    </w:lvl>
    <w:lvl w:ilvl="2" w:tplc="089A3A86">
      <w:numFmt w:val="bullet"/>
      <w:lvlText w:val="•"/>
      <w:lvlJc w:val="left"/>
      <w:pPr>
        <w:ind w:left="2732" w:hanging="370"/>
      </w:pPr>
      <w:rPr>
        <w:rFonts w:hint="default"/>
      </w:rPr>
    </w:lvl>
    <w:lvl w:ilvl="3" w:tplc="87F2B01E">
      <w:numFmt w:val="bullet"/>
      <w:lvlText w:val="•"/>
      <w:lvlJc w:val="left"/>
      <w:pPr>
        <w:ind w:left="3809" w:hanging="370"/>
      </w:pPr>
      <w:rPr>
        <w:rFonts w:hint="default"/>
      </w:rPr>
    </w:lvl>
    <w:lvl w:ilvl="4" w:tplc="065C5276">
      <w:numFmt w:val="bullet"/>
      <w:lvlText w:val="•"/>
      <w:lvlJc w:val="left"/>
      <w:pPr>
        <w:ind w:left="4885" w:hanging="370"/>
      </w:pPr>
      <w:rPr>
        <w:rFonts w:hint="default"/>
      </w:rPr>
    </w:lvl>
    <w:lvl w:ilvl="5" w:tplc="F62CA924">
      <w:numFmt w:val="bullet"/>
      <w:lvlText w:val="•"/>
      <w:lvlJc w:val="left"/>
      <w:pPr>
        <w:ind w:left="5962" w:hanging="370"/>
      </w:pPr>
      <w:rPr>
        <w:rFonts w:hint="default"/>
      </w:rPr>
    </w:lvl>
    <w:lvl w:ilvl="6" w:tplc="6CFA1B74">
      <w:numFmt w:val="bullet"/>
      <w:lvlText w:val="•"/>
      <w:lvlJc w:val="left"/>
      <w:pPr>
        <w:ind w:left="7038" w:hanging="370"/>
      </w:pPr>
      <w:rPr>
        <w:rFonts w:hint="default"/>
      </w:rPr>
    </w:lvl>
    <w:lvl w:ilvl="7" w:tplc="7B98FC46">
      <w:numFmt w:val="bullet"/>
      <w:lvlText w:val="•"/>
      <w:lvlJc w:val="left"/>
      <w:pPr>
        <w:ind w:left="8114" w:hanging="370"/>
      </w:pPr>
      <w:rPr>
        <w:rFonts w:hint="default"/>
      </w:rPr>
    </w:lvl>
    <w:lvl w:ilvl="8" w:tplc="A6D23BEE">
      <w:numFmt w:val="bullet"/>
      <w:lvlText w:val="•"/>
      <w:lvlJc w:val="left"/>
      <w:pPr>
        <w:ind w:left="9191" w:hanging="370"/>
      </w:pPr>
      <w:rPr>
        <w:rFonts w:hint="default"/>
      </w:rPr>
    </w:lvl>
  </w:abstractNum>
  <w:abstractNum w:abstractNumId="8">
    <w:nsid w:val="449F5B11"/>
    <w:multiLevelType w:val="hybridMultilevel"/>
    <w:tmpl w:val="D2BC1FBC"/>
    <w:lvl w:ilvl="0" w:tplc="B1DE3804">
      <w:start w:val="1"/>
      <w:numFmt w:val="decimal"/>
      <w:lvlText w:val="%1."/>
      <w:lvlJc w:val="left"/>
      <w:pPr>
        <w:ind w:left="834" w:hanging="360"/>
      </w:pPr>
      <w:rPr>
        <w:rFonts w:cs="Times New Roman" w:hint="default"/>
        <w:w w:val="100"/>
      </w:rPr>
    </w:lvl>
    <w:lvl w:ilvl="1" w:tplc="7618FCDA">
      <w:numFmt w:val="bullet"/>
      <w:lvlText w:val="•"/>
      <w:lvlJc w:val="left"/>
      <w:pPr>
        <w:ind w:left="1834" w:hanging="360"/>
      </w:pPr>
      <w:rPr>
        <w:rFonts w:hint="default"/>
      </w:rPr>
    </w:lvl>
    <w:lvl w:ilvl="2" w:tplc="F40CF210">
      <w:numFmt w:val="bullet"/>
      <w:lvlText w:val="•"/>
      <w:lvlJc w:val="left"/>
      <w:pPr>
        <w:ind w:left="2828" w:hanging="360"/>
      </w:pPr>
      <w:rPr>
        <w:rFonts w:hint="default"/>
      </w:rPr>
    </w:lvl>
    <w:lvl w:ilvl="3" w:tplc="D8084570">
      <w:numFmt w:val="bullet"/>
      <w:lvlText w:val="•"/>
      <w:lvlJc w:val="left"/>
      <w:pPr>
        <w:ind w:left="3823" w:hanging="360"/>
      </w:pPr>
      <w:rPr>
        <w:rFonts w:hint="default"/>
      </w:rPr>
    </w:lvl>
    <w:lvl w:ilvl="4" w:tplc="56264190">
      <w:numFmt w:val="bullet"/>
      <w:lvlText w:val="•"/>
      <w:lvlJc w:val="left"/>
      <w:pPr>
        <w:ind w:left="4817" w:hanging="360"/>
      </w:pPr>
      <w:rPr>
        <w:rFonts w:hint="default"/>
      </w:rPr>
    </w:lvl>
    <w:lvl w:ilvl="5" w:tplc="C1B03432">
      <w:numFmt w:val="bullet"/>
      <w:lvlText w:val="•"/>
      <w:lvlJc w:val="left"/>
      <w:pPr>
        <w:ind w:left="5812" w:hanging="360"/>
      </w:pPr>
      <w:rPr>
        <w:rFonts w:hint="default"/>
      </w:rPr>
    </w:lvl>
    <w:lvl w:ilvl="6" w:tplc="EB3AB6B6">
      <w:numFmt w:val="bullet"/>
      <w:lvlText w:val="•"/>
      <w:lvlJc w:val="left"/>
      <w:pPr>
        <w:ind w:left="6806" w:hanging="360"/>
      </w:pPr>
      <w:rPr>
        <w:rFonts w:hint="default"/>
      </w:rPr>
    </w:lvl>
    <w:lvl w:ilvl="7" w:tplc="D2C092E2">
      <w:numFmt w:val="bullet"/>
      <w:lvlText w:val="•"/>
      <w:lvlJc w:val="left"/>
      <w:pPr>
        <w:ind w:left="7800" w:hanging="360"/>
      </w:pPr>
      <w:rPr>
        <w:rFonts w:hint="default"/>
      </w:rPr>
    </w:lvl>
    <w:lvl w:ilvl="8" w:tplc="70E43C30">
      <w:numFmt w:val="bullet"/>
      <w:lvlText w:val="•"/>
      <w:lvlJc w:val="left"/>
      <w:pPr>
        <w:ind w:left="8795" w:hanging="360"/>
      </w:pPr>
      <w:rPr>
        <w:rFonts w:hint="default"/>
      </w:rPr>
    </w:lvl>
  </w:abstractNum>
  <w:abstractNum w:abstractNumId="9">
    <w:nsid w:val="5D316742"/>
    <w:multiLevelType w:val="hybridMultilevel"/>
    <w:tmpl w:val="4CDCFAC2"/>
    <w:lvl w:ilvl="0" w:tplc="6D1E8754">
      <w:start w:val="1"/>
      <w:numFmt w:val="decimal"/>
      <w:lvlText w:val="%1)"/>
      <w:lvlJc w:val="left"/>
      <w:pPr>
        <w:ind w:left="842" w:hanging="39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2667648">
      <w:numFmt w:val="bullet"/>
      <w:lvlText w:val="•"/>
      <w:lvlJc w:val="left"/>
      <w:pPr>
        <w:ind w:left="1890" w:hanging="399"/>
      </w:pPr>
      <w:rPr>
        <w:rFonts w:hint="default"/>
      </w:rPr>
    </w:lvl>
    <w:lvl w:ilvl="2" w:tplc="1C96F190">
      <w:numFmt w:val="bullet"/>
      <w:lvlText w:val="•"/>
      <w:lvlJc w:val="left"/>
      <w:pPr>
        <w:ind w:left="2940" w:hanging="399"/>
      </w:pPr>
      <w:rPr>
        <w:rFonts w:hint="default"/>
      </w:rPr>
    </w:lvl>
    <w:lvl w:ilvl="3" w:tplc="A984B518">
      <w:numFmt w:val="bullet"/>
      <w:lvlText w:val="•"/>
      <w:lvlJc w:val="left"/>
      <w:pPr>
        <w:ind w:left="3991" w:hanging="399"/>
      </w:pPr>
      <w:rPr>
        <w:rFonts w:hint="default"/>
      </w:rPr>
    </w:lvl>
    <w:lvl w:ilvl="4" w:tplc="F23A2EF0">
      <w:numFmt w:val="bullet"/>
      <w:lvlText w:val="•"/>
      <w:lvlJc w:val="left"/>
      <w:pPr>
        <w:ind w:left="5041" w:hanging="399"/>
      </w:pPr>
      <w:rPr>
        <w:rFonts w:hint="default"/>
      </w:rPr>
    </w:lvl>
    <w:lvl w:ilvl="5" w:tplc="2F5AFFCE">
      <w:numFmt w:val="bullet"/>
      <w:lvlText w:val="•"/>
      <w:lvlJc w:val="left"/>
      <w:pPr>
        <w:ind w:left="6092" w:hanging="399"/>
      </w:pPr>
      <w:rPr>
        <w:rFonts w:hint="default"/>
      </w:rPr>
    </w:lvl>
    <w:lvl w:ilvl="6" w:tplc="3F889AE8">
      <w:numFmt w:val="bullet"/>
      <w:lvlText w:val="•"/>
      <w:lvlJc w:val="left"/>
      <w:pPr>
        <w:ind w:left="7142" w:hanging="399"/>
      </w:pPr>
      <w:rPr>
        <w:rFonts w:hint="default"/>
      </w:rPr>
    </w:lvl>
    <w:lvl w:ilvl="7" w:tplc="39D409BA">
      <w:numFmt w:val="bullet"/>
      <w:lvlText w:val="•"/>
      <w:lvlJc w:val="left"/>
      <w:pPr>
        <w:ind w:left="8192" w:hanging="399"/>
      </w:pPr>
      <w:rPr>
        <w:rFonts w:hint="default"/>
      </w:rPr>
    </w:lvl>
    <w:lvl w:ilvl="8" w:tplc="7BB0B490">
      <w:numFmt w:val="bullet"/>
      <w:lvlText w:val="•"/>
      <w:lvlJc w:val="left"/>
      <w:pPr>
        <w:ind w:left="9243" w:hanging="399"/>
      </w:pPr>
      <w:rPr>
        <w:rFonts w:hint="default"/>
      </w:rPr>
    </w:lvl>
  </w:abstractNum>
  <w:abstractNum w:abstractNumId="10">
    <w:nsid w:val="6ABC01D7"/>
    <w:multiLevelType w:val="hybridMultilevel"/>
    <w:tmpl w:val="76FABB88"/>
    <w:lvl w:ilvl="0" w:tplc="F26E22DA">
      <w:start w:val="1"/>
      <w:numFmt w:val="decimal"/>
      <w:lvlText w:val="%1."/>
      <w:lvlJc w:val="left"/>
      <w:pPr>
        <w:ind w:left="559" w:hanging="432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8C562A80">
      <w:numFmt w:val="bullet"/>
      <w:lvlText w:val="•"/>
      <w:lvlJc w:val="left"/>
      <w:pPr>
        <w:ind w:left="1638" w:hanging="432"/>
      </w:pPr>
      <w:rPr>
        <w:rFonts w:hint="default"/>
      </w:rPr>
    </w:lvl>
    <w:lvl w:ilvl="2" w:tplc="D9D0A31C">
      <w:numFmt w:val="bullet"/>
      <w:lvlText w:val="•"/>
      <w:lvlJc w:val="left"/>
      <w:pPr>
        <w:ind w:left="2716" w:hanging="432"/>
      </w:pPr>
      <w:rPr>
        <w:rFonts w:hint="default"/>
      </w:rPr>
    </w:lvl>
    <w:lvl w:ilvl="3" w:tplc="EDD24842">
      <w:numFmt w:val="bullet"/>
      <w:lvlText w:val="•"/>
      <w:lvlJc w:val="left"/>
      <w:pPr>
        <w:ind w:left="3795" w:hanging="432"/>
      </w:pPr>
      <w:rPr>
        <w:rFonts w:hint="default"/>
      </w:rPr>
    </w:lvl>
    <w:lvl w:ilvl="4" w:tplc="932A180C">
      <w:numFmt w:val="bullet"/>
      <w:lvlText w:val="•"/>
      <w:lvlJc w:val="left"/>
      <w:pPr>
        <w:ind w:left="4873" w:hanging="432"/>
      </w:pPr>
      <w:rPr>
        <w:rFonts w:hint="default"/>
      </w:rPr>
    </w:lvl>
    <w:lvl w:ilvl="5" w:tplc="DBCEF198">
      <w:numFmt w:val="bullet"/>
      <w:lvlText w:val="•"/>
      <w:lvlJc w:val="left"/>
      <w:pPr>
        <w:ind w:left="5952" w:hanging="432"/>
      </w:pPr>
      <w:rPr>
        <w:rFonts w:hint="default"/>
      </w:rPr>
    </w:lvl>
    <w:lvl w:ilvl="6" w:tplc="DC3CA646">
      <w:numFmt w:val="bullet"/>
      <w:lvlText w:val="•"/>
      <w:lvlJc w:val="left"/>
      <w:pPr>
        <w:ind w:left="7030" w:hanging="432"/>
      </w:pPr>
      <w:rPr>
        <w:rFonts w:hint="default"/>
      </w:rPr>
    </w:lvl>
    <w:lvl w:ilvl="7" w:tplc="5080AB9E">
      <w:numFmt w:val="bullet"/>
      <w:lvlText w:val="•"/>
      <w:lvlJc w:val="left"/>
      <w:pPr>
        <w:ind w:left="8108" w:hanging="432"/>
      </w:pPr>
      <w:rPr>
        <w:rFonts w:hint="default"/>
      </w:rPr>
    </w:lvl>
    <w:lvl w:ilvl="8" w:tplc="76B0A710">
      <w:numFmt w:val="bullet"/>
      <w:lvlText w:val="•"/>
      <w:lvlJc w:val="left"/>
      <w:pPr>
        <w:ind w:left="9187" w:hanging="432"/>
      </w:pPr>
      <w:rPr>
        <w:rFonts w:hint="default"/>
      </w:rPr>
    </w:lvl>
  </w:abstractNum>
  <w:abstractNum w:abstractNumId="11">
    <w:nsid w:val="6B765588"/>
    <w:multiLevelType w:val="hybridMultilevel"/>
    <w:tmpl w:val="F29A8222"/>
    <w:lvl w:ilvl="0" w:tplc="BF0A86F2">
      <w:start w:val="1"/>
      <w:numFmt w:val="decimal"/>
      <w:lvlText w:val="%1."/>
      <w:lvlJc w:val="left"/>
      <w:pPr>
        <w:ind w:left="559" w:hanging="40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7CBA7EFA">
      <w:numFmt w:val="bullet"/>
      <w:lvlText w:val="•"/>
      <w:lvlJc w:val="left"/>
      <w:pPr>
        <w:ind w:left="1638" w:hanging="408"/>
      </w:pPr>
      <w:rPr>
        <w:rFonts w:hint="default"/>
      </w:rPr>
    </w:lvl>
    <w:lvl w:ilvl="2" w:tplc="B008CFFE">
      <w:numFmt w:val="bullet"/>
      <w:lvlText w:val="•"/>
      <w:lvlJc w:val="left"/>
      <w:pPr>
        <w:ind w:left="2716" w:hanging="408"/>
      </w:pPr>
      <w:rPr>
        <w:rFonts w:hint="default"/>
      </w:rPr>
    </w:lvl>
    <w:lvl w:ilvl="3" w:tplc="D57ED94C">
      <w:numFmt w:val="bullet"/>
      <w:lvlText w:val="•"/>
      <w:lvlJc w:val="left"/>
      <w:pPr>
        <w:ind w:left="3795" w:hanging="408"/>
      </w:pPr>
      <w:rPr>
        <w:rFonts w:hint="default"/>
      </w:rPr>
    </w:lvl>
    <w:lvl w:ilvl="4" w:tplc="BA1E981C">
      <w:numFmt w:val="bullet"/>
      <w:lvlText w:val="•"/>
      <w:lvlJc w:val="left"/>
      <w:pPr>
        <w:ind w:left="4873" w:hanging="408"/>
      </w:pPr>
      <w:rPr>
        <w:rFonts w:hint="default"/>
      </w:rPr>
    </w:lvl>
    <w:lvl w:ilvl="5" w:tplc="EB944054">
      <w:numFmt w:val="bullet"/>
      <w:lvlText w:val="•"/>
      <w:lvlJc w:val="left"/>
      <w:pPr>
        <w:ind w:left="5952" w:hanging="408"/>
      </w:pPr>
      <w:rPr>
        <w:rFonts w:hint="default"/>
      </w:rPr>
    </w:lvl>
    <w:lvl w:ilvl="6" w:tplc="368E4E64">
      <w:numFmt w:val="bullet"/>
      <w:lvlText w:val="•"/>
      <w:lvlJc w:val="left"/>
      <w:pPr>
        <w:ind w:left="7030" w:hanging="408"/>
      </w:pPr>
      <w:rPr>
        <w:rFonts w:hint="default"/>
      </w:rPr>
    </w:lvl>
    <w:lvl w:ilvl="7" w:tplc="B4E06730">
      <w:numFmt w:val="bullet"/>
      <w:lvlText w:val="•"/>
      <w:lvlJc w:val="left"/>
      <w:pPr>
        <w:ind w:left="8108" w:hanging="408"/>
      </w:pPr>
      <w:rPr>
        <w:rFonts w:hint="default"/>
      </w:rPr>
    </w:lvl>
    <w:lvl w:ilvl="8" w:tplc="25906884">
      <w:numFmt w:val="bullet"/>
      <w:lvlText w:val="•"/>
      <w:lvlJc w:val="left"/>
      <w:pPr>
        <w:ind w:left="9187" w:hanging="408"/>
      </w:pPr>
      <w:rPr>
        <w:rFonts w:hint="default"/>
      </w:rPr>
    </w:lvl>
  </w:abstractNum>
  <w:abstractNum w:abstractNumId="12">
    <w:nsid w:val="7AD4731B"/>
    <w:multiLevelType w:val="hybridMultilevel"/>
    <w:tmpl w:val="3F9A4D2E"/>
    <w:lvl w:ilvl="0" w:tplc="639AA4B6">
      <w:start w:val="1"/>
      <w:numFmt w:val="decimal"/>
      <w:lvlText w:val="%1."/>
      <w:lvlJc w:val="left"/>
      <w:pPr>
        <w:ind w:left="559" w:hanging="37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55B2FF6A">
      <w:numFmt w:val="bullet"/>
      <w:lvlText w:val="•"/>
      <w:lvlJc w:val="left"/>
      <w:pPr>
        <w:ind w:left="1638" w:hanging="370"/>
      </w:pPr>
      <w:rPr>
        <w:rFonts w:hint="default"/>
      </w:rPr>
    </w:lvl>
    <w:lvl w:ilvl="2" w:tplc="4B0A1458">
      <w:numFmt w:val="bullet"/>
      <w:lvlText w:val="•"/>
      <w:lvlJc w:val="left"/>
      <w:pPr>
        <w:ind w:left="2716" w:hanging="370"/>
      </w:pPr>
      <w:rPr>
        <w:rFonts w:hint="default"/>
      </w:rPr>
    </w:lvl>
    <w:lvl w:ilvl="3" w:tplc="F532057E">
      <w:numFmt w:val="bullet"/>
      <w:lvlText w:val="•"/>
      <w:lvlJc w:val="left"/>
      <w:pPr>
        <w:ind w:left="3795" w:hanging="370"/>
      </w:pPr>
      <w:rPr>
        <w:rFonts w:hint="default"/>
      </w:rPr>
    </w:lvl>
    <w:lvl w:ilvl="4" w:tplc="2358343C">
      <w:numFmt w:val="bullet"/>
      <w:lvlText w:val="•"/>
      <w:lvlJc w:val="left"/>
      <w:pPr>
        <w:ind w:left="4873" w:hanging="370"/>
      </w:pPr>
      <w:rPr>
        <w:rFonts w:hint="default"/>
      </w:rPr>
    </w:lvl>
    <w:lvl w:ilvl="5" w:tplc="3DB48A70">
      <w:numFmt w:val="bullet"/>
      <w:lvlText w:val="•"/>
      <w:lvlJc w:val="left"/>
      <w:pPr>
        <w:ind w:left="5952" w:hanging="370"/>
      </w:pPr>
      <w:rPr>
        <w:rFonts w:hint="default"/>
      </w:rPr>
    </w:lvl>
    <w:lvl w:ilvl="6" w:tplc="959E4D20">
      <w:numFmt w:val="bullet"/>
      <w:lvlText w:val="•"/>
      <w:lvlJc w:val="left"/>
      <w:pPr>
        <w:ind w:left="7030" w:hanging="370"/>
      </w:pPr>
      <w:rPr>
        <w:rFonts w:hint="default"/>
      </w:rPr>
    </w:lvl>
    <w:lvl w:ilvl="7" w:tplc="134A43EE">
      <w:numFmt w:val="bullet"/>
      <w:lvlText w:val="•"/>
      <w:lvlJc w:val="left"/>
      <w:pPr>
        <w:ind w:left="8108" w:hanging="370"/>
      </w:pPr>
      <w:rPr>
        <w:rFonts w:hint="default"/>
      </w:rPr>
    </w:lvl>
    <w:lvl w:ilvl="8" w:tplc="52669612">
      <w:numFmt w:val="bullet"/>
      <w:lvlText w:val="•"/>
      <w:lvlJc w:val="left"/>
      <w:pPr>
        <w:ind w:left="9187" w:hanging="37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2"/>
  </w:num>
  <w:num w:numId="6">
    <w:abstractNumId w:val="11"/>
  </w:num>
  <w:num w:numId="7">
    <w:abstractNumId w:val="0"/>
  </w:num>
  <w:num w:numId="8">
    <w:abstractNumId w:val="10"/>
  </w:num>
  <w:num w:numId="9">
    <w:abstractNumId w:val="7"/>
  </w:num>
  <w:num w:numId="10">
    <w:abstractNumId w:val="3"/>
  </w:num>
  <w:num w:numId="11">
    <w:abstractNumId w:val="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8A"/>
    <w:rsid w:val="004C4532"/>
    <w:rsid w:val="00B569C7"/>
    <w:rsid w:val="00B74B8A"/>
    <w:rsid w:val="00EE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4C4532"/>
    <w:pPr>
      <w:widowControl w:val="0"/>
      <w:autoSpaceDE w:val="0"/>
      <w:autoSpaceDN w:val="0"/>
      <w:spacing w:after="0" w:line="246" w:lineRule="exact"/>
      <w:ind w:left="58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4C4532"/>
    <w:pPr>
      <w:widowControl w:val="0"/>
      <w:autoSpaceDE w:val="0"/>
      <w:autoSpaceDN w:val="0"/>
      <w:spacing w:after="0" w:line="246" w:lineRule="exact"/>
      <w:ind w:left="1159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C453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C453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4C4532"/>
  </w:style>
  <w:style w:type="table" w:customStyle="1" w:styleId="TableNormal1">
    <w:name w:val="Table Normal1"/>
    <w:uiPriority w:val="99"/>
    <w:semiHidden/>
    <w:rsid w:val="004C45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rsid w:val="004C4532"/>
    <w:pPr>
      <w:widowControl w:val="0"/>
      <w:autoSpaceDE w:val="0"/>
      <w:autoSpaceDN w:val="0"/>
      <w:spacing w:after="0" w:line="240" w:lineRule="auto"/>
      <w:ind w:left="154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4C453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99"/>
    <w:qFormat/>
    <w:rsid w:val="004C4532"/>
    <w:pPr>
      <w:widowControl w:val="0"/>
      <w:autoSpaceDE w:val="0"/>
      <w:autoSpaceDN w:val="0"/>
      <w:spacing w:after="0" w:line="240" w:lineRule="auto"/>
      <w:ind w:left="1548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99"/>
    <w:rsid w:val="004C45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4C4532"/>
    <w:pPr>
      <w:widowControl w:val="0"/>
      <w:autoSpaceDE w:val="0"/>
      <w:autoSpaceDN w:val="0"/>
      <w:spacing w:after="0" w:line="246" w:lineRule="exact"/>
      <w:ind w:left="58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4C4532"/>
    <w:pPr>
      <w:widowControl w:val="0"/>
      <w:autoSpaceDE w:val="0"/>
      <w:autoSpaceDN w:val="0"/>
      <w:spacing w:after="0" w:line="246" w:lineRule="exact"/>
      <w:ind w:left="1159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C453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C453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4C4532"/>
  </w:style>
  <w:style w:type="table" w:customStyle="1" w:styleId="TableNormal1">
    <w:name w:val="Table Normal1"/>
    <w:uiPriority w:val="99"/>
    <w:semiHidden/>
    <w:rsid w:val="004C45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rsid w:val="004C4532"/>
    <w:pPr>
      <w:widowControl w:val="0"/>
      <w:autoSpaceDE w:val="0"/>
      <w:autoSpaceDN w:val="0"/>
      <w:spacing w:after="0" w:line="240" w:lineRule="auto"/>
      <w:ind w:left="154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4C453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99"/>
    <w:qFormat/>
    <w:rsid w:val="004C4532"/>
    <w:pPr>
      <w:widowControl w:val="0"/>
      <w:autoSpaceDE w:val="0"/>
      <w:autoSpaceDN w:val="0"/>
      <w:spacing w:after="0" w:line="240" w:lineRule="auto"/>
      <w:ind w:left="1548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99"/>
    <w:rsid w:val="004C45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7994</Words>
  <Characters>45571</Characters>
  <Application>Microsoft Office Word</Application>
  <DocSecurity>0</DocSecurity>
  <Lines>379</Lines>
  <Paragraphs>106</Paragraphs>
  <ScaleCrop>false</ScaleCrop>
  <Company/>
  <LinksUpToDate>false</LinksUpToDate>
  <CharactersWithSpaces>53459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</dc:creator>
  <cp:keywords/>
  <dc:description/>
  <cp:lastModifiedBy>shcool</cp:lastModifiedBy>
  <cp:revision>4</cp:revision>
  <dcterms:created xsi:type="dcterms:W3CDTF">2024-09-17T09:29:00Z</dcterms:created>
  <dcterms:modified xsi:type="dcterms:W3CDTF">2024-09-17T09:33:00Z</dcterms:modified>
</cp:coreProperties>
</file>