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7E" w:rsidRPr="00BF0D1D" w:rsidRDefault="00CF3F7E" w:rsidP="00B73504"/>
    <w:p w:rsidR="00D80F11" w:rsidRPr="000F4F2C" w:rsidRDefault="00455D05" w:rsidP="000F4F2C">
      <w:pPr>
        <w:pStyle w:val="a3"/>
        <w:spacing w:before="0" w:beforeAutospacing="0" w:after="0" w:afterAutospacing="0"/>
        <w:ind w:right="181"/>
        <w:jc w:val="center"/>
        <w:rPr>
          <w:b/>
        </w:rPr>
      </w:pPr>
      <w:r w:rsidRPr="000F4F2C">
        <w:rPr>
          <w:b/>
        </w:rPr>
        <w:t>Аналитическая справка</w:t>
      </w:r>
      <w:r w:rsidR="00D80F11" w:rsidRPr="000F4F2C">
        <w:rPr>
          <w:b/>
        </w:rPr>
        <w:t xml:space="preserve"> воспитательной деятельности</w:t>
      </w:r>
    </w:p>
    <w:p w:rsidR="00D80F11" w:rsidRPr="000F4F2C" w:rsidRDefault="00D80F11" w:rsidP="000F4F2C">
      <w:pPr>
        <w:pStyle w:val="a3"/>
        <w:spacing w:before="0" w:beforeAutospacing="0" w:after="0" w:afterAutospacing="0"/>
        <w:ind w:right="181"/>
        <w:jc w:val="center"/>
        <w:rPr>
          <w:b/>
        </w:rPr>
      </w:pPr>
      <w:r w:rsidRPr="000F4F2C">
        <w:rPr>
          <w:b/>
        </w:rPr>
        <w:t>МБОУ «</w:t>
      </w:r>
      <w:proofErr w:type="spellStart"/>
      <w:r w:rsidRPr="000F4F2C">
        <w:rPr>
          <w:b/>
        </w:rPr>
        <w:t>Ковылкинская</w:t>
      </w:r>
      <w:proofErr w:type="spellEnd"/>
      <w:r w:rsidRPr="000F4F2C">
        <w:rPr>
          <w:b/>
        </w:rPr>
        <w:t xml:space="preserve"> средняя общеобразовательная школа №3»</w:t>
      </w:r>
    </w:p>
    <w:p w:rsidR="00D80F11" w:rsidRDefault="00D80F11" w:rsidP="000F4F2C">
      <w:pPr>
        <w:pStyle w:val="a3"/>
        <w:spacing w:before="0" w:beforeAutospacing="0" w:after="0" w:afterAutospacing="0"/>
        <w:ind w:right="181"/>
        <w:jc w:val="center"/>
        <w:rPr>
          <w:b/>
        </w:rPr>
      </w:pPr>
      <w:r w:rsidRPr="000F4F2C">
        <w:rPr>
          <w:b/>
        </w:rPr>
        <w:t>за 202</w:t>
      </w:r>
      <w:r w:rsidR="00180CDD">
        <w:rPr>
          <w:b/>
        </w:rPr>
        <w:t>2</w:t>
      </w:r>
      <w:r w:rsidR="00F4323F" w:rsidRPr="000F4F2C">
        <w:rPr>
          <w:b/>
        </w:rPr>
        <w:t xml:space="preserve"> </w:t>
      </w:r>
      <w:r w:rsidRPr="000F4F2C">
        <w:rPr>
          <w:b/>
        </w:rPr>
        <w:t>-</w:t>
      </w:r>
      <w:r w:rsidR="00F4323F" w:rsidRPr="000F4F2C">
        <w:rPr>
          <w:b/>
        </w:rPr>
        <w:t xml:space="preserve"> </w:t>
      </w:r>
      <w:r w:rsidRPr="000F4F2C">
        <w:rPr>
          <w:b/>
        </w:rPr>
        <w:t>202</w:t>
      </w:r>
      <w:r w:rsidR="00180CDD">
        <w:rPr>
          <w:b/>
        </w:rPr>
        <w:t>3</w:t>
      </w:r>
      <w:r w:rsidRPr="000F4F2C">
        <w:rPr>
          <w:b/>
        </w:rPr>
        <w:t xml:space="preserve"> учебный год.</w:t>
      </w:r>
    </w:p>
    <w:p w:rsidR="000F4F2C" w:rsidRPr="000F4F2C" w:rsidRDefault="000F4F2C" w:rsidP="000F4F2C">
      <w:pPr>
        <w:pStyle w:val="a3"/>
        <w:spacing w:before="0" w:beforeAutospacing="0" w:after="0" w:afterAutospacing="0"/>
        <w:ind w:right="181"/>
        <w:jc w:val="center"/>
        <w:rPr>
          <w:b/>
        </w:rPr>
      </w:pPr>
    </w:p>
    <w:p w:rsidR="00D80F11" w:rsidRPr="00BF0D1D" w:rsidRDefault="000D0088" w:rsidP="00B73504">
      <w:pPr>
        <w:rPr>
          <w:w w:val="0"/>
        </w:rPr>
      </w:pPr>
      <w:r>
        <w:rPr>
          <w:w w:val="0"/>
        </w:rPr>
        <w:t xml:space="preserve">           </w:t>
      </w:r>
      <w:r w:rsidR="00D80F11" w:rsidRPr="00BF0D1D">
        <w:rPr>
          <w:w w:val="0"/>
        </w:rPr>
        <w:t>Главным приоритетом воспитательной работы  М</w:t>
      </w:r>
      <w:r w:rsidR="00CF3F7E" w:rsidRPr="00BF0D1D">
        <w:rPr>
          <w:w w:val="0"/>
        </w:rPr>
        <w:t>Б</w:t>
      </w:r>
      <w:r w:rsidR="00D80F11" w:rsidRPr="00BF0D1D">
        <w:rPr>
          <w:w w:val="0"/>
        </w:rPr>
        <w:t>ОУ «</w:t>
      </w:r>
      <w:proofErr w:type="spellStart"/>
      <w:r w:rsidR="00D80F11" w:rsidRPr="00B73504">
        <w:t>Ковылкинская</w:t>
      </w:r>
      <w:proofErr w:type="spellEnd"/>
      <w:r w:rsidR="00D80F11" w:rsidRPr="00B73504">
        <w:t xml:space="preserve"> средняя общеобразовательная школа №3</w:t>
      </w:r>
      <w:r w:rsidR="00D80F11" w:rsidRPr="00B73504">
        <w:rPr>
          <w:w w:val="0"/>
        </w:rPr>
        <w:t>»</w:t>
      </w:r>
      <w:r w:rsidR="00B73504">
        <w:rPr>
          <w:w w:val="0"/>
        </w:rPr>
        <w:t xml:space="preserve"> (далее – школа) в  202</w:t>
      </w:r>
      <w:r w:rsidR="00180CDD">
        <w:rPr>
          <w:w w:val="0"/>
        </w:rPr>
        <w:t>2</w:t>
      </w:r>
      <w:r w:rsidR="00D80F11" w:rsidRPr="00BF0D1D">
        <w:rPr>
          <w:w w:val="0"/>
        </w:rPr>
        <w:t xml:space="preserve"> -</w:t>
      </w:r>
      <w:r w:rsidR="00B73504">
        <w:rPr>
          <w:w w:val="0"/>
        </w:rPr>
        <w:t xml:space="preserve"> 202</w:t>
      </w:r>
      <w:r w:rsidR="00180CDD">
        <w:rPr>
          <w:w w:val="0"/>
        </w:rPr>
        <w:t>3</w:t>
      </w:r>
      <w:r w:rsidR="00D80F11" w:rsidRPr="00BF0D1D">
        <w:rPr>
          <w:w w:val="0"/>
        </w:rPr>
        <w:t xml:space="preserve"> учебном году стало личностное развитие обучающихся, формирование у них системных знаний о различных аспектах развития России и мира. Одними из главных результатов реализации программы воспитательной работы школы явилось достижение обучающимися личностных результатов: формирование у обучающихся основ российской идентичности; готовность обучающихся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D80F11" w:rsidRPr="00BF0D1D" w:rsidRDefault="000D0088" w:rsidP="00B73504">
      <w:pPr>
        <w:rPr>
          <w:w w:val="0"/>
        </w:rPr>
      </w:pPr>
      <w:r>
        <w:rPr>
          <w:w w:val="0"/>
        </w:rPr>
        <w:t xml:space="preserve">           </w:t>
      </w:r>
      <w:r w:rsidR="00D80F11" w:rsidRPr="00BF0D1D">
        <w:rPr>
          <w:w w:val="0"/>
        </w:rPr>
        <w:t>Воспитательная работа школы была направлена на реализацию главной программной цели воспитания – личностного развития школьников в соответствии с уровнями образования, проявляющегося:</w:t>
      </w:r>
    </w:p>
    <w:p w:rsidR="00D80F11" w:rsidRPr="00BF0D1D" w:rsidRDefault="00D80F11" w:rsidP="00B73504">
      <w:pPr>
        <w:pStyle w:val="a4"/>
        <w:rPr>
          <w:w w:val="0"/>
        </w:rPr>
      </w:pPr>
      <w:r w:rsidRPr="00BF0D1D">
        <w:rPr>
          <w:w w:val="0"/>
        </w:rPr>
        <w:t xml:space="preserve">в усвоении ими социально значимых знаний; </w:t>
      </w:r>
    </w:p>
    <w:p w:rsidR="00D80F11" w:rsidRPr="00BF0D1D" w:rsidRDefault="00D80F11" w:rsidP="00B73504">
      <w:pPr>
        <w:pStyle w:val="a4"/>
        <w:rPr>
          <w:w w:val="0"/>
        </w:rPr>
      </w:pPr>
      <w:r w:rsidRPr="00BF0D1D">
        <w:rPr>
          <w:w w:val="0"/>
        </w:rPr>
        <w:t>в развитии их социально значимых отношений;</w:t>
      </w:r>
    </w:p>
    <w:p w:rsidR="00D80F11" w:rsidRPr="00BF0D1D" w:rsidRDefault="00D80F11" w:rsidP="00B73504">
      <w:pPr>
        <w:pStyle w:val="a4"/>
        <w:rPr>
          <w:w w:val="0"/>
        </w:rPr>
      </w:pPr>
      <w:r w:rsidRPr="00BF0D1D">
        <w:rPr>
          <w:w w:val="0"/>
        </w:rPr>
        <w:t>в приобретении ими опыта осуществления социально значимых дел.</w:t>
      </w:r>
    </w:p>
    <w:p w:rsidR="00D80F11" w:rsidRPr="00BF0D1D" w:rsidRDefault="00D80F11" w:rsidP="00B73504">
      <w:pPr>
        <w:rPr>
          <w:w w:val="0"/>
        </w:rPr>
      </w:pPr>
      <w:r w:rsidRPr="00BF0D1D">
        <w:rPr>
          <w:w w:val="0"/>
        </w:rPr>
        <w:t>Данная цель достигалась посредством реализации ряда задач: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sz w:val="24"/>
          <w:szCs w:val="24"/>
        </w:rPr>
      </w:pPr>
      <w:r w:rsidRPr="00BF0D1D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BF0D1D">
        <w:rPr>
          <w:sz w:val="24"/>
          <w:szCs w:val="24"/>
        </w:rPr>
        <w:t xml:space="preserve"> о</w:t>
      </w:r>
      <w:r w:rsidRPr="00BF0D1D">
        <w:rPr>
          <w:color w:val="000000"/>
          <w:w w:val="0"/>
          <w:sz w:val="24"/>
          <w:szCs w:val="24"/>
        </w:rPr>
        <w:t xml:space="preserve">бщешкольных ключевых </w:t>
      </w:r>
      <w:r w:rsidRPr="00BF0D1D">
        <w:rPr>
          <w:sz w:val="24"/>
          <w:szCs w:val="24"/>
        </w:rPr>
        <w:t>дел</w:t>
      </w:r>
      <w:r w:rsidRPr="00BF0D1D">
        <w:rPr>
          <w:color w:val="000000"/>
          <w:w w:val="0"/>
          <w:sz w:val="24"/>
          <w:szCs w:val="24"/>
        </w:rPr>
        <w:t>,</w:t>
      </w:r>
      <w:r w:rsidRPr="00BF0D1D">
        <w:rPr>
          <w:sz w:val="24"/>
          <w:szCs w:val="24"/>
        </w:rPr>
        <w:t xml:space="preserve"> поддерживать традиции их </w:t>
      </w:r>
      <w:r w:rsidRPr="00BF0D1D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sz w:val="24"/>
          <w:szCs w:val="24"/>
        </w:rPr>
      </w:pPr>
      <w:r w:rsidRPr="00BF0D1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sz w:val="24"/>
          <w:szCs w:val="24"/>
        </w:rPr>
      </w:pPr>
      <w:r w:rsidRPr="00BF0D1D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BF0D1D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BF0D1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BF0D1D">
        <w:rPr>
          <w:color w:val="000000"/>
          <w:w w:val="0"/>
          <w:sz w:val="24"/>
          <w:szCs w:val="24"/>
        </w:rPr>
        <w:t>;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rStyle w:val="CharAttribute484"/>
          <w:rFonts w:eastAsia="№Е"/>
          <w:i w:val="0"/>
          <w:sz w:val="24"/>
          <w:szCs w:val="24"/>
        </w:rPr>
      </w:pPr>
      <w:r w:rsidRPr="00BF0D1D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возможности школьного урока, поддерживать использование на уроках интерактивных форм занятий с учащимися; 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sz w:val="24"/>
          <w:szCs w:val="24"/>
        </w:rPr>
      </w:pPr>
      <w:r w:rsidRPr="00BF0D1D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sz w:val="24"/>
          <w:szCs w:val="24"/>
        </w:rPr>
      </w:pPr>
      <w:r w:rsidRPr="00BF0D1D">
        <w:rPr>
          <w:sz w:val="24"/>
          <w:szCs w:val="24"/>
        </w:rPr>
        <w:t>поддерживать деятельность функционирующих на базе школы д</w:t>
      </w:r>
      <w:r w:rsidRPr="00BF0D1D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rStyle w:val="CharAttribute484"/>
          <w:rFonts w:eastAsia="№Е"/>
          <w:i w:val="0"/>
          <w:sz w:val="24"/>
          <w:szCs w:val="24"/>
        </w:rPr>
      </w:pPr>
      <w:r w:rsidRPr="00BF0D1D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BF0D1D">
        <w:rPr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rStyle w:val="CharAttribute484"/>
          <w:rFonts w:eastAsia="№Е"/>
          <w:i w:val="0"/>
          <w:sz w:val="24"/>
          <w:szCs w:val="24"/>
        </w:rPr>
      </w:pPr>
      <w:r w:rsidRPr="00BF0D1D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BF0D1D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BF0D1D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rStyle w:val="CharAttribute484"/>
          <w:rFonts w:eastAsia="№Е"/>
          <w:i w:val="0"/>
          <w:sz w:val="24"/>
          <w:szCs w:val="24"/>
        </w:rPr>
      </w:pPr>
      <w:r w:rsidRPr="00BF0D1D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rStyle w:val="CharAttribute484"/>
          <w:rFonts w:eastAsia="№Е"/>
          <w:i w:val="0"/>
          <w:sz w:val="24"/>
          <w:szCs w:val="24"/>
        </w:rPr>
      </w:pPr>
      <w:r w:rsidRPr="00BF0D1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BF0D1D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BF0D1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D80F11" w:rsidRPr="00BF0D1D" w:rsidRDefault="00D80F11" w:rsidP="00BF0D1D">
      <w:pPr>
        <w:pStyle w:val="ParaAttribute16"/>
        <w:numPr>
          <w:ilvl w:val="0"/>
          <w:numId w:val="1"/>
        </w:numPr>
        <w:spacing w:line="276" w:lineRule="auto"/>
        <w:ind w:left="0" w:firstLine="0"/>
        <w:rPr>
          <w:sz w:val="24"/>
          <w:szCs w:val="24"/>
        </w:rPr>
      </w:pPr>
      <w:r w:rsidRPr="00BF0D1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 (законными представителями), направленную на совместное решение проблем личностного развития детей.</w:t>
      </w:r>
    </w:p>
    <w:p w:rsidR="00D80F11" w:rsidRPr="00BF0D1D" w:rsidRDefault="00D80F11" w:rsidP="00B73504">
      <w:pPr>
        <w:rPr>
          <w:w w:val="0"/>
        </w:rPr>
      </w:pPr>
      <w:r w:rsidRPr="00BF0D1D">
        <w:rPr>
          <w:w w:val="0"/>
        </w:rPr>
        <w:t>Процесс воспитания в МБОУ «</w:t>
      </w:r>
      <w:proofErr w:type="spellStart"/>
      <w:r w:rsidRPr="00BF0D1D">
        <w:rPr>
          <w:color w:val="424242"/>
        </w:rPr>
        <w:t>Ковылкинская</w:t>
      </w:r>
      <w:proofErr w:type="spellEnd"/>
      <w:r w:rsidRPr="00BF0D1D">
        <w:rPr>
          <w:color w:val="424242"/>
        </w:rPr>
        <w:t xml:space="preserve"> средняя общеобразовательная школа №3</w:t>
      </w:r>
      <w:r w:rsidRPr="00BF0D1D">
        <w:rPr>
          <w:w w:val="0"/>
        </w:rPr>
        <w:t>» основывался на следующих принципах взаимодействия педагогов и обучающихся:</w:t>
      </w:r>
    </w:p>
    <w:p w:rsidR="00D80F11" w:rsidRPr="00BF0D1D" w:rsidRDefault="00D80F11" w:rsidP="00B73504">
      <w:pPr>
        <w:rPr>
          <w:w w:val="0"/>
        </w:rPr>
      </w:pPr>
      <w:r w:rsidRPr="00BF0D1D">
        <w:rPr>
          <w:w w:val="0"/>
        </w:rPr>
        <w:t>-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80F11" w:rsidRPr="00BF0D1D" w:rsidRDefault="00D80F11" w:rsidP="00B73504">
      <w:pPr>
        <w:rPr>
          <w:w w:val="0"/>
        </w:rPr>
      </w:pPr>
      <w:proofErr w:type="gramStart"/>
      <w:r w:rsidRPr="00BF0D1D">
        <w:rPr>
          <w:w w:val="0"/>
        </w:rPr>
        <w:t xml:space="preserve">- ориентир на создание в </w:t>
      </w:r>
      <w:r w:rsidR="007B52EB" w:rsidRPr="00BF0D1D">
        <w:rPr>
          <w:w w:val="0"/>
        </w:rPr>
        <w:t>школе</w:t>
      </w:r>
      <w:r w:rsidRPr="00BF0D1D">
        <w:rPr>
          <w:w w:val="0"/>
        </w:rPr>
        <w:t xml:space="preserve">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D80F11" w:rsidRPr="00BF0D1D" w:rsidRDefault="00D80F11" w:rsidP="00B73504">
      <w:pPr>
        <w:rPr>
          <w:w w:val="0"/>
        </w:rPr>
      </w:pPr>
      <w:r w:rsidRPr="00BF0D1D">
        <w:rPr>
          <w:w w:val="0"/>
        </w:rPr>
        <w:lastRenderedPageBreak/>
        <w:t>- 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80F11" w:rsidRPr="00BF0D1D" w:rsidRDefault="00D80F11" w:rsidP="00B73504">
      <w:pPr>
        <w:rPr>
          <w:w w:val="0"/>
        </w:rPr>
      </w:pPr>
      <w:r w:rsidRPr="00BF0D1D">
        <w:rPr>
          <w:w w:val="0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D80F11" w:rsidRPr="00BF0D1D" w:rsidRDefault="00D80F11" w:rsidP="00B73504">
      <w:pPr>
        <w:rPr>
          <w:w w:val="0"/>
        </w:rPr>
      </w:pPr>
      <w:r w:rsidRPr="00BF0D1D">
        <w:rPr>
          <w:w w:val="0"/>
        </w:rPr>
        <w:t xml:space="preserve">- системность, целесообразность и </w:t>
      </w:r>
      <w:proofErr w:type="spellStart"/>
      <w:r w:rsidRPr="00BF0D1D">
        <w:rPr>
          <w:w w:val="0"/>
        </w:rPr>
        <w:t>нешаблонность</w:t>
      </w:r>
      <w:proofErr w:type="spellEnd"/>
      <w:r w:rsidRPr="00BF0D1D">
        <w:rPr>
          <w:w w:val="0"/>
        </w:rPr>
        <w:t xml:space="preserve"> воспитания как условия его эффективности.</w:t>
      </w:r>
    </w:p>
    <w:p w:rsidR="00D80F11" w:rsidRPr="00BF0D1D" w:rsidRDefault="00D80F11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Воспитательная работа школы, построенная в 202</w:t>
      </w:r>
      <w:r w:rsidR="00180CDD">
        <w:rPr>
          <w:rStyle w:val="CharAttribute484"/>
          <w:rFonts w:eastAsia="№Е"/>
          <w:i w:val="0"/>
          <w:sz w:val="24"/>
        </w:rPr>
        <w:t>2</w:t>
      </w:r>
      <w:r w:rsidR="007B52EB" w:rsidRPr="00BF0D1D">
        <w:rPr>
          <w:rStyle w:val="CharAttribute484"/>
          <w:rFonts w:eastAsia="№Е"/>
          <w:i w:val="0"/>
          <w:sz w:val="24"/>
        </w:rPr>
        <w:t>-202</w:t>
      </w:r>
      <w:r w:rsidR="00180CDD">
        <w:rPr>
          <w:rStyle w:val="CharAttribute484"/>
          <w:rFonts w:eastAsia="№Е"/>
          <w:i w:val="0"/>
          <w:sz w:val="24"/>
        </w:rPr>
        <w:t>3</w:t>
      </w:r>
      <w:r w:rsidRPr="00BF0D1D">
        <w:rPr>
          <w:rStyle w:val="CharAttribute484"/>
          <w:rFonts w:eastAsia="№Е"/>
          <w:i w:val="0"/>
          <w:sz w:val="24"/>
        </w:rPr>
        <w:t xml:space="preserve"> уч</w:t>
      </w:r>
      <w:r w:rsidR="007B52EB" w:rsidRPr="00BF0D1D">
        <w:rPr>
          <w:rStyle w:val="CharAttribute484"/>
          <w:rFonts w:eastAsia="№Е"/>
          <w:i w:val="0"/>
          <w:sz w:val="24"/>
        </w:rPr>
        <w:t xml:space="preserve">ебном </w:t>
      </w:r>
      <w:r w:rsidRPr="00BF0D1D">
        <w:rPr>
          <w:rStyle w:val="CharAttribute484"/>
          <w:rFonts w:eastAsia="№Е"/>
          <w:i w:val="0"/>
          <w:sz w:val="24"/>
        </w:rPr>
        <w:t>году</w:t>
      </w:r>
      <w:r w:rsidR="00180CDD">
        <w:rPr>
          <w:rStyle w:val="CharAttribute484"/>
          <w:rFonts w:eastAsia="№Е"/>
          <w:i w:val="0"/>
          <w:sz w:val="24"/>
        </w:rPr>
        <w:t xml:space="preserve"> </w:t>
      </w:r>
      <w:r w:rsidRPr="00BF0D1D">
        <w:rPr>
          <w:rStyle w:val="CharAttribute484"/>
          <w:rFonts w:eastAsia="№Е"/>
          <w:i w:val="0"/>
          <w:sz w:val="24"/>
        </w:rPr>
        <w:t>в соответствии с новой программой воспитания, позволила организовать интересную и событийно насыщенную жизнь участников образовательного процесса.</w:t>
      </w:r>
    </w:p>
    <w:p w:rsidR="00D80F11" w:rsidRPr="00BF0D1D" w:rsidRDefault="00D80F11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Практическая реализация основных направлений воспитательной работы осуществлялась через инвариантные и вариативные модули. В рамках каждого модуля были достигнуты определенные результаты, достижения, проанализированы недостатки, определены проблемные зоны, намечены пути совершенствования воспитательной деятельности.</w:t>
      </w:r>
    </w:p>
    <w:p w:rsidR="00154E0C" w:rsidRPr="00BF0D1D" w:rsidRDefault="00154E0C" w:rsidP="000F4F2C">
      <w:pPr>
        <w:jc w:val="center"/>
        <w:rPr>
          <w:rStyle w:val="CharAttribute484"/>
          <w:rFonts w:eastAsia="№Е"/>
          <w:b/>
          <w:i w:val="0"/>
          <w:sz w:val="24"/>
        </w:rPr>
      </w:pPr>
      <w:r w:rsidRPr="00BF0D1D">
        <w:rPr>
          <w:rStyle w:val="CharAttribute484"/>
          <w:rFonts w:eastAsia="№Е"/>
          <w:b/>
          <w:i w:val="0"/>
          <w:sz w:val="24"/>
        </w:rPr>
        <w:t>Модуль 1. «Ключевые школьные дела»</w:t>
      </w:r>
    </w:p>
    <w:p w:rsidR="00154E0C" w:rsidRPr="00BF0D1D" w:rsidRDefault="00154E0C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Данный модуль реализовывался посредством следующих мероприятий: </w:t>
      </w:r>
    </w:p>
    <w:p w:rsidR="00154E0C" w:rsidRPr="00BF0D1D" w:rsidRDefault="00154E0C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Торжественная линейка «Первое сентября»;</w:t>
      </w:r>
    </w:p>
    <w:p w:rsidR="002F320D" w:rsidRPr="00BF0D1D" w:rsidRDefault="002F320D" w:rsidP="00B73504">
      <w:pPr>
        <w:rPr>
          <w:rStyle w:val="CharAttribute484"/>
          <w:rFonts w:eastAsia="Calibri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- </w:t>
      </w:r>
      <w:r w:rsidR="00CF3F7E" w:rsidRPr="00BF0D1D">
        <w:t xml:space="preserve">Неделя безопасности: </w:t>
      </w:r>
      <w:r w:rsidRPr="00BF0D1D">
        <w:rPr>
          <w:rFonts w:eastAsia="Calibri"/>
        </w:rPr>
        <w:t>профилактика ДДТТ, пожарной безопасности, экстремизма, терроризма, бе</w:t>
      </w:r>
      <w:r w:rsidR="00CF3F7E" w:rsidRPr="00BF0D1D">
        <w:rPr>
          <w:rFonts w:eastAsia="Calibri"/>
        </w:rPr>
        <w:t>седы, классные часы по ПДД, ОЖЗ</w:t>
      </w:r>
      <w:r w:rsidRPr="00BF0D1D">
        <w:rPr>
          <w:rFonts w:eastAsia="Calibri"/>
        </w:rPr>
        <w:t>;</w:t>
      </w:r>
    </w:p>
    <w:p w:rsidR="00F23860" w:rsidRPr="00BF0D1D" w:rsidRDefault="002F320D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Предметные недели,</w:t>
      </w:r>
    </w:p>
    <w:p w:rsidR="002F320D" w:rsidRPr="00BF0D1D" w:rsidRDefault="002F320D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День учителя,</w:t>
      </w:r>
    </w:p>
    <w:p w:rsidR="002F320D" w:rsidRPr="00D82761" w:rsidRDefault="002F320D" w:rsidP="00B73504">
      <w:pPr>
        <w:rPr>
          <w:rStyle w:val="CharAttribute484"/>
          <w:rFonts w:eastAsiaTheme="minorHAnsi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</w:t>
      </w:r>
      <w:r w:rsidRPr="00BF0D1D">
        <w:t xml:space="preserve">Всероссийский урок «Экология и Энергосбережение» в рамках    Всероссийского     </w:t>
      </w:r>
      <w:r w:rsidR="00D82761">
        <w:t>фестиваля энергосбережения #</w:t>
      </w:r>
      <w:proofErr w:type="spellStart"/>
      <w:r w:rsidR="00D82761">
        <w:t>Вместе</w:t>
      </w:r>
      <w:r w:rsidRPr="00BF0D1D">
        <w:t>Ярче</w:t>
      </w:r>
      <w:proofErr w:type="spellEnd"/>
      <w:r w:rsidRPr="00BF0D1D">
        <w:rPr>
          <w:rStyle w:val="CharAttribute484"/>
          <w:rFonts w:eastAsia="№Е"/>
          <w:i w:val="0"/>
          <w:sz w:val="24"/>
        </w:rPr>
        <w:t>,</w:t>
      </w:r>
    </w:p>
    <w:p w:rsidR="002F320D" w:rsidRPr="00BF0D1D" w:rsidRDefault="002F320D" w:rsidP="00B73504">
      <w:r w:rsidRPr="00BF0D1D">
        <w:rPr>
          <w:rStyle w:val="CharAttribute484"/>
          <w:rFonts w:eastAsia="№Е"/>
          <w:i w:val="0"/>
          <w:sz w:val="24"/>
        </w:rPr>
        <w:t xml:space="preserve">- </w:t>
      </w:r>
      <w:r w:rsidRPr="00BF0D1D">
        <w:t>Единый урок по безопасности в сети «Интернет»,</w:t>
      </w:r>
    </w:p>
    <w:p w:rsidR="002F320D" w:rsidRPr="00BF0D1D" w:rsidRDefault="002F320D" w:rsidP="00B73504">
      <w:pPr>
        <w:rPr>
          <w:rStyle w:val="CharAttribute484"/>
          <w:rFonts w:eastAsia="№Е"/>
          <w:i w:val="0"/>
          <w:sz w:val="24"/>
        </w:rPr>
      </w:pPr>
      <w:r w:rsidRPr="00BF0D1D">
        <w:t>- Всероссийская предметная олимпиада школьников,</w:t>
      </w:r>
    </w:p>
    <w:p w:rsidR="00F23860" w:rsidRPr="00BF0D1D" w:rsidRDefault="00F23860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День самоуправления;</w:t>
      </w:r>
    </w:p>
    <w:p w:rsidR="00154E0C" w:rsidRPr="00BF0D1D" w:rsidRDefault="00154E0C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Праздник мам;</w:t>
      </w:r>
    </w:p>
    <w:p w:rsidR="00154E0C" w:rsidRPr="00BF0D1D" w:rsidRDefault="00154E0C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Акция «Оглянись»;</w:t>
      </w:r>
    </w:p>
    <w:p w:rsidR="00154E0C" w:rsidRPr="00BF0D1D" w:rsidRDefault="00154E0C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Новогодние мероприятия;</w:t>
      </w:r>
    </w:p>
    <w:p w:rsidR="002F320D" w:rsidRPr="00BF0D1D" w:rsidRDefault="002F320D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- </w:t>
      </w:r>
      <w:r w:rsidRPr="00BF0D1D">
        <w:t>Всероссийская Акция «Спорт-альтернатива пагубным привычкам»;</w:t>
      </w:r>
    </w:p>
    <w:p w:rsidR="00F23860" w:rsidRPr="00BF0D1D" w:rsidRDefault="00F23860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Месячник гражданского и патриотического воспитания;</w:t>
      </w:r>
    </w:p>
    <w:p w:rsidR="002F320D" w:rsidRPr="00BF0D1D" w:rsidRDefault="00F23860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Международный женский день;</w:t>
      </w:r>
    </w:p>
    <w:p w:rsidR="002F320D" w:rsidRPr="00BF0D1D" w:rsidRDefault="002F320D" w:rsidP="00B73504">
      <w:r w:rsidRPr="00BF0D1D">
        <w:rPr>
          <w:rStyle w:val="CharAttribute484"/>
          <w:rFonts w:eastAsia="№Е"/>
          <w:i w:val="0"/>
          <w:sz w:val="24"/>
        </w:rPr>
        <w:t xml:space="preserve">- </w:t>
      </w:r>
      <w:r w:rsidRPr="00BF0D1D">
        <w:t xml:space="preserve">Мероприятия месячника нравственного воспитания «Весенняя неделя </w:t>
      </w:r>
    </w:p>
    <w:p w:rsidR="002F320D" w:rsidRPr="00BF0D1D" w:rsidRDefault="002F320D" w:rsidP="00B73504">
      <w:r w:rsidRPr="00BF0D1D">
        <w:t xml:space="preserve">  добра»</w:t>
      </w:r>
    </w:p>
    <w:p w:rsidR="00154E0C" w:rsidRPr="00BF0D1D" w:rsidRDefault="00154E0C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Мероприятия и акции к 9 мая;</w:t>
      </w:r>
    </w:p>
    <w:p w:rsidR="00154E0C" w:rsidRPr="00BF0D1D" w:rsidRDefault="00154E0C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-Торжественная линейка «Последний звонок»</w:t>
      </w:r>
      <w:r w:rsidR="0092572B" w:rsidRPr="00BF0D1D">
        <w:rPr>
          <w:rStyle w:val="CharAttribute484"/>
          <w:rFonts w:eastAsia="№Е"/>
          <w:i w:val="0"/>
          <w:sz w:val="24"/>
        </w:rPr>
        <w:t>;</w:t>
      </w:r>
    </w:p>
    <w:p w:rsidR="00154E0C" w:rsidRPr="00BF0D1D" w:rsidRDefault="00154E0C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-День защиты детей</w:t>
      </w:r>
      <w:r w:rsidR="0092572B" w:rsidRPr="00BF0D1D">
        <w:rPr>
          <w:rStyle w:val="CharAttribute484"/>
          <w:rFonts w:eastAsia="№Е"/>
          <w:i w:val="0"/>
          <w:sz w:val="24"/>
        </w:rPr>
        <w:t>;</w:t>
      </w:r>
    </w:p>
    <w:p w:rsidR="00154E0C" w:rsidRPr="00BF0D1D" w:rsidRDefault="00154E0C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- Выпускной вечер</w:t>
      </w:r>
      <w:r w:rsidR="0092572B" w:rsidRPr="00BF0D1D">
        <w:rPr>
          <w:rStyle w:val="CharAttribute484"/>
          <w:rFonts w:eastAsia="№Е"/>
          <w:i w:val="0"/>
          <w:sz w:val="24"/>
        </w:rPr>
        <w:t>;</w:t>
      </w:r>
    </w:p>
    <w:p w:rsidR="00154E0C" w:rsidRPr="00DF27F5" w:rsidRDefault="00154E0C" w:rsidP="00B73504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</w:t>
      </w:r>
      <w:r w:rsidR="0092572B" w:rsidRPr="00DF27F5">
        <w:rPr>
          <w:rStyle w:val="CharAttribute484"/>
          <w:rFonts w:eastAsia="№Е"/>
          <w:i w:val="0"/>
          <w:sz w:val="24"/>
        </w:rPr>
        <w:t xml:space="preserve"> 23</w:t>
      </w:r>
      <w:r w:rsidR="00DF27F5" w:rsidRPr="00DF27F5">
        <w:rPr>
          <w:rStyle w:val="CharAttribute484"/>
          <w:rFonts w:eastAsia="№Е"/>
          <w:i w:val="0"/>
          <w:sz w:val="24"/>
        </w:rPr>
        <w:t>8</w:t>
      </w:r>
      <w:r w:rsidR="0092572B" w:rsidRPr="00DF27F5">
        <w:rPr>
          <w:rStyle w:val="CharAttribute484"/>
          <w:rFonts w:eastAsia="№Е"/>
          <w:i w:val="0"/>
          <w:sz w:val="24"/>
        </w:rPr>
        <w:t xml:space="preserve"> человек (100%)</w:t>
      </w:r>
      <w:r w:rsidRPr="00DF27F5">
        <w:rPr>
          <w:rStyle w:val="CharAttribute484"/>
          <w:rFonts w:eastAsia="№Е"/>
          <w:i w:val="0"/>
          <w:sz w:val="24"/>
        </w:rPr>
        <w:t xml:space="preserve">, педагогов (учителей-предметников) </w:t>
      </w:r>
      <w:r w:rsidR="0092572B" w:rsidRPr="00DF27F5">
        <w:rPr>
          <w:rStyle w:val="CharAttribute484"/>
          <w:rFonts w:eastAsia="№Е"/>
          <w:i w:val="0"/>
          <w:sz w:val="24"/>
        </w:rPr>
        <w:t>25 человек (100%)</w:t>
      </w:r>
      <w:r w:rsidRPr="00DF27F5">
        <w:rPr>
          <w:rStyle w:val="CharAttribute484"/>
          <w:rFonts w:eastAsia="№Е"/>
          <w:i w:val="0"/>
          <w:sz w:val="24"/>
        </w:rPr>
        <w:t>, родителей</w:t>
      </w:r>
      <w:r w:rsidR="0092572B" w:rsidRPr="00DF27F5">
        <w:rPr>
          <w:rStyle w:val="CharAttribute484"/>
          <w:rFonts w:eastAsia="№Е"/>
          <w:i w:val="0"/>
          <w:sz w:val="24"/>
        </w:rPr>
        <w:t xml:space="preserve">  23</w:t>
      </w:r>
      <w:r w:rsidR="00DF27F5" w:rsidRPr="00DF27F5">
        <w:rPr>
          <w:rStyle w:val="CharAttribute484"/>
          <w:rFonts w:eastAsia="№Е"/>
          <w:i w:val="0"/>
          <w:sz w:val="24"/>
        </w:rPr>
        <w:t>8</w:t>
      </w:r>
      <w:r w:rsidR="0092572B" w:rsidRPr="00DF27F5">
        <w:rPr>
          <w:rStyle w:val="CharAttribute484"/>
          <w:rFonts w:eastAsia="№Е"/>
          <w:i w:val="0"/>
          <w:sz w:val="24"/>
        </w:rPr>
        <w:t xml:space="preserve"> родителей (</w:t>
      </w:r>
      <w:r w:rsidR="00D93ADA" w:rsidRPr="00DF27F5">
        <w:rPr>
          <w:rStyle w:val="CharAttribute484"/>
          <w:rFonts w:eastAsia="№Е"/>
          <w:i w:val="0"/>
          <w:sz w:val="24"/>
        </w:rPr>
        <w:t>6</w:t>
      </w:r>
      <w:r w:rsidR="0092572B" w:rsidRPr="00DF27F5">
        <w:rPr>
          <w:rStyle w:val="CharAttribute484"/>
          <w:rFonts w:eastAsia="№Е"/>
          <w:i w:val="0"/>
          <w:sz w:val="24"/>
        </w:rPr>
        <w:t>0%)</w:t>
      </w:r>
    </w:p>
    <w:p w:rsidR="009162CF" w:rsidRDefault="009162CF" w:rsidP="00B73504">
      <w:pPr>
        <w:rPr>
          <w:rStyle w:val="CharAttribute484"/>
          <w:rFonts w:eastAsia="№Е"/>
          <w:b/>
          <w:i w:val="0"/>
          <w:sz w:val="24"/>
        </w:rPr>
      </w:pPr>
    </w:p>
    <w:p w:rsidR="00D80F11" w:rsidRPr="00BF0D1D" w:rsidRDefault="00154E0C" w:rsidP="000F4F2C">
      <w:pPr>
        <w:jc w:val="center"/>
        <w:rPr>
          <w:rStyle w:val="CharAttribute484"/>
          <w:rFonts w:eastAsia="№Е"/>
          <w:b/>
          <w:i w:val="0"/>
          <w:sz w:val="24"/>
        </w:rPr>
      </w:pPr>
      <w:r w:rsidRPr="00BF0D1D">
        <w:rPr>
          <w:rStyle w:val="CharAttribute484"/>
          <w:rFonts w:eastAsia="№Е"/>
          <w:b/>
          <w:i w:val="0"/>
          <w:sz w:val="24"/>
        </w:rPr>
        <w:t>Модуль 2</w:t>
      </w:r>
      <w:r w:rsidR="00D80F11" w:rsidRPr="00BF0D1D">
        <w:rPr>
          <w:rStyle w:val="CharAttribute484"/>
          <w:rFonts w:eastAsia="№Е"/>
          <w:b/>
          <w:i w:val="0"/>
          <w:sz w:val="24"/>
        </w:rPr>
        <w:t>. «Классное руководство»</w:t>
      </w:r>
    </w:p>
    <w:p w:rsidR="0036115E" w:rsidRPr="00BF0D1D" w:rsidRDefault="0036115E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Данный модуль реализовывался посредством следующих дел, событий, мероприятий: </w:t>
      </w:r>
    </w:p>
    <w:p w:rsidR="00F23860" w:rsidRPr="00BF0D1D" w:rsidRDefault="00F23860" w:rsidP="00B73504">
      <w:r w:rsidRPr="00BF0D1D"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162CF" w:rsidRDefault="009162CF" w:rsidP="000F4F2C">
      <w:pPr>
        <w:jc w:val="center"/>
      </w:pPr>
    </w:p>
    <w:p w:rsidR="00F23860" w:rsidRPr="00BF0D1D" w:rsidRDefault="00F23860" w:rsidP="00B73504">
      <w:r w:rsidRPr="00BF0D1D">
        <w:t xml:space="preserve">- организация интересных и полезных для личностного развития ребенка совместных дел с </w:t>
      </w:r>
      <w:proofErr w:type="gramStart"/>
      <w:r w:rsidRPr="00BF0D1D">
        <w:t>обучающимися</w:t>
      </w:r>
      <w:proofErr w:type="gramEnd"/>
      <w:r w:rsidRPr="00BF0D1D">
        <w:t xml:space="preserve"> вверенного ему класса;</w:t>
      </w:r>
    </w:p>
    <w:p w:rsidR="009162CF" w:rsidRDefault="009162CF" w:rsidP="00B73504"/>
    <w:p w:rsidR="00F23860" w:rsidRPr="00BF0D1D" w:rsidRDefault="00F93A5A" w:rsidP="00B73504">
      <w:r w:rsidRPr="00BF0D1D">
        <w:lastRenderedPageBreak/>
        <w:t xml:space="preserve">- </w:t>
      </w:r>
      <w:r w:rsidR="00F23860" w:rsidRPr="00BF0D1D"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9162CF" w:rsidRDefault="009162CF" w:rsidP="00B73504"/>
    <w:p w:rsidR="00F23860" w:rsidRPr="00BF0D1D" w:rsidRDefault="00F93A5A" w:rsidP="00B73504">
      <w:r w:rsidRPr="00BF0D1D">
        <w:t xml:space="preserve">- </w:t>
      </w:r>
      <w:r w:rsidR="00F23860" w:rsidRPr="00BF0D1D">
        <w:t xml:space="preserve">сплочение коллектива класса через: игры и тренинги на сплочение и </w:t>
      </w:r>
      <w:proofErr w:type="spellStart"/>
      <w:r w:rsidR="00F23860" w:rsidRPr="00BF0D1D">
        <w:t>командообразование</w:t>
      </w:r>
      <w:proofErr w:type="spellEnd"/>
      <w:r w:rsidR="00F23860" w:rsidRPr="00BF0D1D">
        <w:t>; однодневные и многодневные походы и экскурсии</w:t>
      </w:r>
      <w:proofErr w:type="gramStart"/>
      <w:r w:rsidR="00F23860" w:rsidRPr="00BF0D1D">
        <w:t>,о</w:t>
      </w:r>
      <w:proofErr w:type="gramEnd"/>
      <w:r w:rsidR="00F23860" w:rsidRPr="00BF0D1D">
        <w:t xml:space="preserve">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="00F23860" w:rsidRPr="00BF0D1D">
        <w:t>микрогруппами</w:t>
      </w:r>
      <w:proofErr w:type="spellEnd"/>
      <w:r w:rsidR="00F23860" w:rsidRPr="00BF0D1D">
        <w:t xml:space="preserve"> поздравления, сюрпризы, творческие подарки и розыгрыши; регулярные </w:t>
      </w:r>
      <w:proofErr w:type="spellStart"/>
      <w:r w:rsidR="00F23860" w:rsidRPr="00BF0D1D">
        <w:t>внутриклассные</w:t>
      </w:r>
      <w:proofErr w:type="spellEnd"/>
      <w:r w:rsidR="00F23860" w:rsidRPr="00BF0D1D"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F23860" w:rsidRPr="00BF0D1D" w:rsidRDefault="00F23860" w:rsidP="00B73504"/>
    <w:p w:rsidR="00F23860" w:rsidRPr="00BF0D1D" w:rsidRDefault="00F93A5A" w:rsidP="00B73504">
      <w:r w:rsidRPr="00BF0D1D">
        <w:t xml:space="preserve">- </w:t>
      </w:r>
      <w:r w:rsidR="00F23860" w:rsidRPr="00BF0D1D"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F93A5A" w:rsidRPr="00BF0D1D" w:rsidRDefault="00F93A5A" w:rsidP="00B73504"/>
    <w:p w:rsidR="00F93A5A" w:rsidRPr="00BF0D1D" w:rsidRDefault="003A6164" w:rsidP="00B73504">
      <w:r w:rsidRPr="00BF0D1D">
        <w:t xml:space="preserve">- </w:t>
      </w:r>
      <w:r w:rsidR="00F93A5A" w:rsidRPr="00BF0D1D"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F93A5A" w:rsidRPr="00BF0D1D" w:rsidRDefault="00F93A5A" w:rsidP="00B73504"/>
    <w:p w:rsidR="00F93A5A" w:rsidRPr="00BF0D1D" w:rsidRDefault="003A6164" w:rsidP="00B73504">
      <w:r w:rsidRPr="00BF0D1D">
        <w:t>-</w:t>
      </w:r>
      <w:r w:rsidR="00F93A5A" w:rsidRPr="00BF0D1D"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F93A5A" w:rsidRPr="00BF0D1D" w:rsidRDefault="00F93A5A" w:rsidP="00B73504"/>
    <w:p w:rsidR="00F93A5A" w:rsidRPr="00BF0D1D" w:rsidRDefault="003A6164" w:rsidP="00B73504">
      <w:r w:rsidRPr="00BF0D1D">
        <w:t xml:space="preserve">- </w:t>
      </w:r>
      <w:r w:rsidR="00F93A5A" w:rsidRPr="00BF0D1D"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F93A5A" w:rsidRPr="00BF0D1D" w:rsidRDefault="00F93A5A" w:rsidP="00B73504"/>
    <w:p w:rsidR="00F93A5A" w:rsidRPr="00BF0D1D" w:rsidRDefault="003A6164" w:rsidP="00BF0D1D">
      <w:r w:rsidRPr="00BF0D1D">
        <w:t xml:space="preserve">- </w:t>
      </w:r>
      <w:r w:rsidR="00F93A5A" w:rsidRPr="00BF0D1D"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93A5A" w:rsidRPr="00BF0D1D" w:rsidRDefault="00F93A5A" w:rsidP="00B73504">
      <w:r w:rsidRPr="00BF0D1D">
        <w:t>Работа с учителями, преподающими в классе:</w:t>
      </w:r>
    </w:p>
    <w:p w:rsidR="00F93A5A" w:rsidRPr="00BF0D1D" w:rsidRDefault="003A6164" w:rsidP="00B73504">
      <w:r w:rsidRPr="00BF0D1D">
        <w:t xml:space="preserve">- </w:t>
      </w:r>
      <w:r w:rsidR="00F93A5A" w:rsidRPr="00BF0D1D"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  <w:r w:rsidRPr="00BF0D1D">
        <w:t xml:space="preserve"> и </w:t>
      </w:r>
      <w:r w:rsidR="00F93A5A" w:rsidRPr="00BF0D1D">
        <w:t xml:space="preserve">разрешение конфликтов между учителями и </w:t>
      </w:r>
      <w:r w:rsidRPr="00BF0D1D">
        <w:t>об</w:t>
      </w:r>
      <w:r w:rsidR="00F93A5A" w:rsidRPr="00BF0D1D">
        <w:t>уча</w:t>
      </w:r>
      <w:r w:rsidRPr="00BF0D1D">
        <w:t>ю</w:t>
      </w:r>
      <w:r w:rsidR="00F93A5A" w:rsidRPr="00BF0D1D">
        <w:t>щимися;</w:t>
      </w:r>
    </w:p>
    <w:p w:rsidR="00F93A5A" w:rsidRPr="00BF0D1D" w:rsidRDefault="00F93A5A" w:rsidP="00B73504"/>
    <w:p w:rsidR="00F93A5A" w:rsidRPr="00BF0D1D" w:rsidRDefault="003A6164" w:rsidP="00B73504">
      <w:r w:rsidRPr="00BF0D1D">
        <w:t xml:space="preserve">- </w:t>
      </w:r>
      <w:r w:rsidR="00F93A5A" w:rsidRPr="00BF0D1D"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93A5A" w:rsidRPr="00BF0D1D" w:rsidRDefault="00F93A5A" w:rsidP="00B73504"/>
    <w:p w:rsidR="00F93A5A" w:rsidRPr="00BF0D1D" w:rsidRDefault="003A6164" w:rsidP="00B73504">
      <w:r w:rsidRPr="00BF0D1D">
        <w:t xml:space="preserve">- </w:t>
      </w:r>
      <w:r w:rsidR="00F93A5A" w:rsidRPr="00BF0D1D">
        <w:t xml:space="preserve">привлечение учителей к участию во </w:t>
      </w:r>
      <w:proofErr w:type="spellStart"/>
      <w:r w:rsidR="00F93A5A" w:rsidRPr="00BF0D1D">
        <w:t>внутриклассных</w:t>
      </w:r>
      <w:proofErr w:type="spellEnd"/>
      <w:r w:rsidR="00F93A5A" w:rsidRPr="00BF0D1D"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F93A5A" w:rsidRPr="00BF0D1D">
        <w:t>от</w:t>
      </w:r>
      <w:proofErr w:type="gramEnd"/>
      <w:r w:rsidR="00F93A5A" w:rsidRPr="00BF0D1D">
        <w:t xml:space="preserve"> учебной, обстановке;</w:t>
      </w:r>
    </w:p>
    <w:p w:rsidR="00F93A5A" w:rsidRPr="00BF0D1D" w:rsidRDefault="00F93A5A" w:rsidP="00B73504"/>
    <w:p w:rsidR="00F93A5A" w:rsidRPr="00BF0D1D" w:rsidRDefault="003A6164" w:rsidP="00B73504">
      <w:r w:rsidRPr="00BF0D1D">
        <w:t xml:space="preserve">- </w:t>
      </w:r>
      <w:r w:rsidR="00F93A5A" w:rsidRPr="00BF0D1D"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93A5A" w:rsidRPr="00BF0D1D" w:rsidRDefault="00F93A5A" w:rsidP="00B73504">
      <w:r w:rsidRPr="00BF0D1D">
        <w:t>Работа с родителями обучающихся или их законными представителями:</w:t>
      </w:r>
    </w:p>
    <w:p w:rsidR="00F93A5A" w:rsidRPr="00BF0D1D" w:rsidRDefault="003A6164" w:rsidP="00B73504">
      <w:r w:rsidRPr="00BF0D1D">
        <w:t xml:space="preserve">- </w:t>
      </w:r>
      <w:r w:rsidR="00F93A5A" w:rsidRPr="00BF0D1D">
        <w:t>регулярное информирование родителей о школьных успехах и проблемах их детей, о жизни класса в целом;</w:t>
      </w:r>
    </w:p>
    <w:p w:rsidR="00F93A5A" w:rsidRPr="00BF0D1D" w:rsidRDefault="00F93A5A" w:rsidP="00B73504"/>
    <w:p w:rsidR="00F93A5A" w:rsidRPr="00BF0D1D" w:rsidRDefault="003A6164" w:rsidP="00B73504">
      <w:r w:rsidRPr="00BF0D1D">
        <w:t xml:space="preserve">- </w:t>
      </w:r>
      <w:r w:rsidR="00F93A5A" w:rsidRPr="00BF0D1D"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F93A5A" w:rsidRPr="00BF0D1D" w:rsidRDefault="00F93A5A" w:rsidP="00B73504"/>
    <w:p w:rsidR="00F93A5A" w:rsidRPr="00BF0D1D" w:rsidRDefault="003A6164" w:rsidP="00B73504">
      <w:r w:rsidRPr="00BF0D1D">
        <w:t xml:space="preserve">- </w:t>
      </w:r>
      <w:r w:rsidR="00F93A5A" w:rsidRPr="00BF0D1D"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93A5A" w:rsidRPr="00BF0D1D" w:rsidRDefault="00F93A5A" w:rsidP="00B73504"/>
    <w:p w:rsidR="00F93A5A" w:rsidRPr="00BF0D1D" w:rsidRDefault="003A6164" w:rsidP="00B73504">
      <w:r w:rsidRPr="00BF0D1D">
        <w:t xml:space="preserve">- </w:t>
      </w:r>
      <w:r w:rsidR="00F93A5A" w:rsidRPr="00BF0D1D"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93A5A" w:rsidRPr="00BF0D1D" w:rsidRDefault="00F93A5A" w:rsidP="00B73504"/>
    <w:p w:rsidR="00F93A5A" w:rsidRPr="00BF0D1D" w:rsidRDefault="00284D62" w:rsidP="00B73504">
      <w:r w:rsidRPr="00BF0D1D">
        <w:t xml:space="preserve">- </w:t>
      </w:r>
      <w:r w:rsidR="00F93A5A" w:rsidRPr="00BF0D1D">
        <w:t>привлечение членов семей школьников к организации и проведению дел класса;</w:t>
      </w:r>
    </w:p>
    <w:p w:rsidR="00F93A5A" w:rsidRPr="00BF0D1D" w:rsidRDefault="00F93A5A" w:rsidP="00B73504"/>
    <w:p w:rsidR="00F23860" w:rsidRDefault="00284D62" w:rsidP="00B73504">
      <w:r w:rsidRPr="00BF0D1D">
        <w:t xml:space="preserve">- </w:t>
      </w:r>
      <w:r w:rsidR="00F93A5A" w:rsidRPr="00BF0D1D">
        <w:t>организация на базе класса семейных праздников, конкурсов, соревнований, направленных на сплочение семьи и школы.</w:t>
      </w:r>
    </w:p>
    <w:p w:rsidR="00B73504" w:rsidRDefault="00B73504" w:rsidP="00B73504">
      <w:r>
        <w:t xml:space="preserve">     </w:t>
      </w:r>
      <w:r w:rsidR="002824C0">
        <w:t xml:space="preserve">  </w:t>
      </w:r>
      <w:r>
        <w:t xml:space="preserve">Подготовлены и проведены классные часы по темам: </w:t>
      </w:r>
    </w:p>
    <w:p w:rsidR="00B73504" w:rsidRDefault="00B73504" w:rsidP="00B73504">
      <w:pPr>
        <w:ind w:left="284"/>
      </w:pPr>
      <w:r>
        <w:t xml:space="preserve"> </w:t>
      </w:r>
      <w:r w:rsidR="002824C0">
        <w:t xml:space="preserve"> </w:t>
      </w:r>
      <w:r>
        <w:t>Всероссийский открытый урок ОБЖ</w:t>
      </w:r>
    </w:p>
    <w:p w:rsidR="00B73504" w:rsidRDefault="002824C0" w:rsidP="00B73504">
      <w:pPr>
        <w:ind w:left="284"/>
      </w:pPr>
      <w:r>
        <w:t xml:space="preserve">  </w:t>
      </w:r>
      <w:r w:rsidR="00B73504">
        <w:t>День солидарности в борьбе с терроризмом</w:t>
      </w:r>
    </w:p>
    <w:p w:rsidR="00B73504" w:rsidRDefault="00B73504" w:rsidP="00B73504">
      <w:pPr>
        <w:ind w:left="284"/>
      </w:pPr>
      <w:r>
        <w:t xml:space="preserve">  Дни белых журавлей</w:t>
      </w:r>
    </w:p>
    <w:p w:rsidR="00B73504" w:rsidRDefault="00B73504" w:rsidP="00B73504">
      <w:pPr>
        <w:ind w:left="284"/>
      </w:pPr>
      <w:r>
        <w:t xml:space="preserve">  Международный день распространения грамотности</w:t>
      </w:r>
    </w:p>
    <w:p w:rsidR="002824C0" w:rsidRDefault="00B73504" w:rsidP="00972C92">
      <w:pPr>
        <w:ind w:left="284"/>
      </w:pPr>
      <w:r>
        <w:t xml:space="preserve">  День памяти жертв фашизма</w:t>
      </w:r>
    </w:p>
    <w:p w:rsidR="00B73504" w:rsidRDefault="002824C0" w:rsidP="00B73504">
      <w:pPr>
        <w:ind w:left="284"/>
      </w:pPr>
      <w:r>
        <w:t xml:space="preserve">  </w:t>
      </w:r>
      <w:r w:rsidR="00B73504">
        <w:t>Неделя пожарной антитеррористической безопасности</w:t>
      </w:r>
    </w:p>
    <w:p w:rsidR="00B73504" w:rsidRDefault="00B73504" w:rsidP="00B73504">
      <w:pPr>
        <w:ind w:left="284"/>
      </w:pPr>
      <w:r>
        <w:t xml:space="preserve"> </w:t>
      </w:r>
      <w:r w:rsidR="002824C0">
        <w:t xml:space="preserve"> </w:t>
      </w:r>
      <w:r>
        <w:t>День народного единства»</w:t>
      </w:r>
    </w:p>
    <w:p w:rsidR="00B73504" w:rsidRDefault="00B73504" w:rsidP="00B73504">
      <w:pPr>
        <w:ind w:left="284"/>
      </w:pPr>
      <w:r>
        <w:t xml:space="preserve">  Неделя дорожной безопасности</w:t>
      </w:r>
    </w:p>
    <w:p w:rsidR="00B73504" w:rsidRDefault="002824C0" w:rsidP="00B73504">
      <w:pPr>
        <w:ind w:left="284"/>
      </w:pPr>
      <w:r>
        <w:t xml:space="preserve">  </w:t>
      </w:r>
      <w:r w:rsidR="00B73504">
        <w:t>Спортивные мероприятия в рамках месячника физкультуры</w:t>
      </w:r>
    </w:p>
    <w:p w:rsidR="00B73504" w:rsidRDefault="002824C0" w:rsidP="00B73504">
      <w:pPr>
        <w:ind w:left="284"/>
      </w:pPr>
      <w:r>
        <w:t xml:space="preserve"> </w:t>
      </w:r>
      <w:r w:rsidR="00B73504">
        <w:t xml:space="preserve"> Проведение субботников</w:t>
      </w:r>
    </w:p>
    <w:p w:rsidR="00B73504" w:rsidRDefault="00B73504" w:rsidP="00B73504">
      <w:pPr>
        <w:ind w:left="284"/>
      </w:pPr>
      <w:r>
        <w:t xml:space="preserve"> </w:t>
      </w:r>
      <w:r w:rsidR="002824C0">
        <w:t xml:space="preserve"> </w:t>
      </w:r>
      <w:r>
        <w:t>Уроки безопасности</w:t>
      </w:r>
    </w:p>
    <w:p w:rsidR="00B73504" w:rsidRDefault="00B73504" w:rsidP="00B73504">
      <w:pPr>
        <w:ind w:left="284"/>
      </w:pPr>
      <w:r>
        <w:t xml:space="preserve">  Участие в проекте «Билет в будущее»</w:t>
      </w:r>
    </w:p>
    <w:p w:rsidR="00B73504" w:rsidRDefault="00B73504" w:rsidP="00B73504">
      <w:pPr>
        <w:ind w:left="284"/>
      </w:pPr>
      <w:r>
        <w:t xml:space="preserve">  День учителя</w:t>
      </w:r>
    </w:p>
    <w:p w:rsidR="002824C0" w:rsidRDefault="00B73504" w:rsidP="00B73504">
      <w:pPr>
        <w:ind w:left="284"/>
      </w:pPr>
      <w:r>
        <w:t xml:space="preserve">  Мероприятия по экологическому воспитанию, по профилактике ПДД, по профилактике </w:t>
      </w:r>
      <w:r w:rsidR="002824C0">
        <w:t xml:space="preserve">  </w:t>
      </w:r>
    </w:p>
    <w:p w:rsidR="002824C0" w:rsidRDefault="002824C0" w:rsidP="00B73504">
      <w:pPr>
        <w:ind w:left="284"/>
      </w:pPr>
      <w:r>
        <w:t xml:space="preserve">  </w:t>
      </w:r>
      <w:r w:rsidR="00B73504">
        <w:t xml:space="preserve">противодействия идеологии терроризма среди несовершеннолетних, по профилактике </w:t>
      </w:r>
    </w:p>
    <w:p w:rsidR="00B73504" w:rsidRDefault="002824C0" w:rsidP="00B73504">
      <w:pPr>
        <w:ind w:left="284"/>
      </w:pPr>
      <w:r>
        <w:t xml:space="preserve">  </w:t>
      </w:r>
      <w:r w:rsidR="00B73504">
        <w:t xml:space="preserve">правонарушений несовершеннолетними  </w:t>
      </w:r>
    </w:p>
    <w:p w:rsidR="00B73504" w:rsidRDefault="002824C0" w:rsidP="00B73504">
      <w:pPr>
        <w:ind w:left="284"/>
      </w:pPr>
      <w:r>
        <w:t xml:space="preserve">  </w:t>
      </w:r>
      <w:r w:rsidR="00B73504">
        <w:t>День правовой помощи детям</w:t>
      </w:r>
    </w:p>
    <w:p w:rsidR="00B73504" w:rsidRDefault="00B73504" w:rsidP="00B73504">
      <w:pPr>
        <w:ind w:left="284"/>
      </w:pPr>
      <w:r>
        <w:t xml:space="preserve"> </w:t>
      </w:r>
      <w:r w:rsidR="002824C0">
        <w:t xml:space="preserve"> </w:t>
      </w:r>
      <w:r>
        <w:t>День Неизвестного солдата  День Героев Отечества</w:t>
      </w:r>
    </w:p>
    <w:p w:rsidR="00B73504" w:rsidRDefault="00B73504" w:rsidP="00B73504">
      <w:pPr>
        <w:ind w:left="284"/>
      </w:pPr>
      <w:r>
        <w:t xml:space="preserve"> </w:t>
      </w:r>
      <w:r w:rsidR="002824C0">
        <w:t xml:space="preserve"> </w:t>
      </w:r>
      <w:r>
        <w:t>День прав человека</w:t>
      </w:r>
    </w:p>
    <w:p w:rsidR="00B73504" w:rsidRDefault="00B73504" w:rsidP="00B73504">
      <w:pPr>
        <w:ind w:left="284"/>
      </w:pPr>
      <w:r>
        <w:t xml:space="preserve"> </w:t>
      </w:r>
      <w:r w:rsidR="002824C0">
        <w:t xml:space="preserve"> </w:t>
      </w:r>
      <w:r>
        <w:t>День Конституци</w:t>
      </w:r>
      <w:r w:rsidR="002824C0">
        <w:t>и</w:t>
      </w:r>
    </w:p>
    <w:p w:rsidR="00B73504" w:rsidRDefault="00B73504" w:rsidP="00B73504">
      <w:pPr>
        <w:ind w:left="284"/>
      </w:pPr>
      <w:r>
        <w:t xml:space="preserve">  Акция «Новогодний ажиотаж»</w:t>
      </w:r>
    </w:p>
    <w:p w:rsidR="00B73504" w:rsidRDefault="00B73504" w:rsidP="00B73504">
      <w:pPr>
        <w:ind w:left="284"/>
      </w:pPr>
      <w:r>
        <w:t xml:space="preserve">  Акция «Блокадный хлеб»  </w:t>
      </w:r>
    </w:p>
    <w:p w:rsidR="00B73504" w:rsidRDefault="002824C0" w:rsidP="00B73504">
      <w:pPr>
        <w:ind w:left="284"/>
      </w:pPr>
      <w:r>
        <w:t xml:space="preserve">  </w:t>
      </w:r>
      <w:r w:rsidR="00B73504">
        <w:t>Акция «Неделя памяти»</w:t>
      </w:r>
    </w:p>
    <w:p w:rsidR="00B73504" w:rsidRDefault="002824C0" w:rsidP="00B73504">
      <w:pPr>
        <w:ind w:left="284"/>
      </w:pPr>
      <w:r>
        <w:t xml:space="preserve">  День птиц</w:t>
      </w:r>
    </w:p>
    <w:p w:rsidR="00B73504" w:rsidRDefault="00B73504" w:rsidP="00B73504">
      <w:pPr>
        <w:ind w:left="284"/>
      </w:pPr>
      <w:r>
        <w:t xml:space="preserve">  День космонавтики.</w:t>
      </w:r>
    </w:p>
    <w:p w:rsidR="002824C0" w:rsidRDefault="002824C0" w:rsidP="00B73504">
      <w:pPr>
        <w:ind w:left="284"/>
      </w:pPr>
      <w:r>
        <w:t xml:space="preserve">  </w:t>
      </w:r>
      <w:r w:rsidR="00B73504">
        <w:t>Вахта пам</w:t>
      </w:r>
      <w:r>
        <w:t>яти</w:t>
      </w:r>
    </w:p>
    <w:p w:rsidR="00B73504" w:rsidRDefault="00B73504" w:rsidP="002824C0">
      <w:pPr>
        <w:ind w:left="284"/>
      </w:pPr>
      <w:r>
        <w:t xml:space="preserve">  Акции по военно-патри</w:t>
      </w:r>
      <w:r w:rsidR="002824C0">
        <w:t xml:space="preserve">отическому воспитанию, посвященные  </w:t>
      </w:r>
      <w:r>
        <w:t>7</w:t>
      </w:r>
      <w:r w:rsidR="00DF27F5">
        <w:t>8</w:t>
      </w:r>
      <w:r>
        <w:t>-й годовщине Победы</w:t>
      </w:r>
    </w:p>
    <w:p w:rsidR="00B73504" w:rsidRDefault="00B73504" w:rsidP="00B73504">
      <w:pPr>
        <w:ind w:left="284"/>
      </w:pPr>
      <w:r>
        <w:lastRenderedPageBreak/>
        <w:t xml:space="preserve">  Акции, посвященные 100-летию Пионерской организации</w:t>
      </w:r>
    </w:p>
    <w:p w:rsidR="00B73504" w:rsidRPr="00BF0D1D" w:rsidRDefault="00B73504" w:rsidP="00B73504"/>
    <w:p w:rsidR="00972C92" w:rsidRPr="00DF27F5" w:rsidRDefault="00972C92" w:rsidP="00972C92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 238 человек (100%), педагогов (учителей-предметников) 25 человек (100%), родителей  238 родителей (60%)</w:t>
      </w:r>
    </w:p>
    <w:p w:rsidR="009162CF" w:rsidRDefault="009162CF" w:rsidP="00B73504">
      <w:pPr>
        <w:rPr>
          <w:rStyle w:val="CharAttribute484"/>
          <w:rFonts w:eastAsia="№Е"/>
          <w:b/>
          <w:i w:val="0"/>
          <w:sz w:val="24"/>
        </w:rPr>
      </w:pPr>
    </w:p>
    <w:p w:rsidR="00284D62" w:rsidRPr="00BF0D1D" w:rsidRDefault="00284D62" w:rsidP="000F4F2C">
      <w:pPr>
        <w:jc w:val="center"/>
        <w:rPr>
          <w:rStyle w:val="CharAttribute484"/>
          <w:rFonts w:eastAsia="№Е"/>
          <w:b/>
          <w:i w:val="0"/>
          <w:sz w:val="24"/>
        </w:rPr>
      </w:pPr>
      <w:r w:rsidRPr="00BF0D1D">
        <w:rPr>
          <w:rStyle w:val="CharAttribute484"/>
          <w:rFonts w:eastAsia="№Е"/>
          <w:b/>
          <w:i w:val="0"/>
          <w:sz w:val="24"/>
        </w:rPr>
        <w:t>Модуль 2. «Курсы внеурочной деятельности»</w:t>
      </w:r>
    </w:p>
    <w:p w:rsidR="00284D62" w:rsidRPr="00BF0D1D" w:rsidRDefault="00284D62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Данный модуль реализовывался посредством следующих выбранных школьниками её видов: </w:t>
      </w:r>
    </w:p>
    <w:p w:rsidR="00284D62" w:rsidRPr="00972C92" w:rsidRDefault="00284D62" w:rsidP="00B73504">
      <w:r w:rsidRPr="00BF0D1D">
        <w:rPr>
          <w:b/>
          <w:bCs/>
          <w:i/>
          <w:iCs/>
        </w:rPr>
        <w:t xml:space="preserve">Познавательная деятельность. </w:t>
      </w:r>
      <w:proofErr w:type="gramStart"/>
      <w:r w:rsidRPr="00BF0D1D">
        <w:t xml:space="preserve">Курсы внеурочной деятельности </w:t>
      </w:r>
      <w:r w:rsidR="007C7307">
        <w:t xml:space="preserve"> </w:t>
      </w:r>
      <w:r w:rsidR="007C7307" w:rsidRPr="00972C92">
        <w:t xml:space="preserve">«Разговоры о важном», </w:t>
      </w:r>
      <w:r w:rsidRPr="00972C92">
        <w:t>«</w:t>
      </w:r>
      <w:r w:rsidR="00903952" w:rsidRPr="00972C92">
        <w:t>В гостях у книги</w:t>
      </w:r>
      <w:r w:rsidRPr="00972C92">
        <w:t>», «</w:t>
      </w:r>
      <w:r w:rsidR="00903952" w:rsidRPr="00972C92">
        <w:t>Мы любим русский язык</w:t>
      </w:r>
      <w:r w:rsidRPr="00972C92">
        <w:t>», «</w:t>
      </w:r>
      <w:r w:rsidR="007C7307" w:rsidRPr="00972C92">
        <w:t>Занимательная математика</w:t>
      </w:r>
      <w:r w:rsidRPr="00972C92">
        <w:t xml:space="preserve">», </w:t>
      </w:r>
      <w:r w:rsidR="00374876" w:rsidRPr="00972C92">
        <w:t>«</w:t>
      </w:r>
      <w:r w:rsidR="007C7307" w:rsidRPr="00972C92">
        <w:t>Занима</w:t>
      </w:r>
      <w:r w:rsidR="00374876" w:rsidRPr="00972C92">
        <w:t xml:space="preserve">тельный английский», </w:t>
      </w:r>
      <w:r w:rsidR="007C7307" w:rsidRPr="00972C92">
        <w:t>« «Увлекательный английский»,</w:t>
      </w:r>
      <w:r w:rsidRPr="00972C92">
        <w:t xml:space="preserve"> «Ф</w:t>
      </w:r>
      <w:r w:rsidR="007C7307" w:rsidRPr="00972C92">
        <w:t>ункциональн</w:t>
      </w:r>
      <w:r w:rsidRPr="00972C92">
        <w:t>ая грамотность»,</w:t>
      </w:r>
      <w:r w:rsidR="005D45B3" w:rsidRPr="00972C92">
        <w:t xml:space="preserve">  «</w:t>
      </w:r>
      <w:r w:rsidR="00374876" w:rsidRPr="00972C92">
        <w:t>Химия в повседневной жизни»</w:t>
      </w:r>
      <w:r w:rsidR="005D45B3" w:rsidRPr="00972C92">
        <w:t>», «</w:t>
      </w:r>
      <w:r w:rsidR="00374876" w:rsidRPr="00972C92">
        <w:t>Избирательное право</w:t>
      </w:r>
      <w:r w:rsidR="005D45B3" w:rsidRPr="00972C92">
        <w:t>»,</w:t>
      </w:r>
      <w:r w:rsidR="00DF27F5" w:rsidRPr="00972C92">
        <w:t xml:space="preserve"> </w:t>
      </w:r>
      <w:r w:rsidR="00B042B0" w:rsidRPr="00972C92">
        <w:t xml:space="preserve"> </w:t>
      </w:r>
      <w:r w:rsidR="007C7307" w:rsidRPr="00972C92">
        <w:t>«Готовимся к ОГЭ: практическая биология»</w:t>
      </w:r>
      <w:r w:rsidR="00E07168" w:rsidRPr="00972C92">
        <w:t>, «</w:t>
      </w:r>
      <w:r w:rsidR="00374876" w:rsidRPr="00972C92">
        <w:t>Химия - физика</w:t>
      </w:r>
      <w:r w:rsidR="00E07168" w:rsidRPr="00972C92">
        <w:t>», «</w:t>
      </w:r>
      <w:r w:rsidR="00374876" w:rsidRPr="00972C92">
        <w:t>Подготовка к ОГЭ по химии</w:t>
      </w:r>
      <w:r w:rsidR="00E07168" w:rsidRPr="00972C92">
        <w:t>»,</w:t>
      </w:r>
      <w:r w:rsidR="00374876" w:rsidRPr="00972C92">
        <w:t xml:space="preserve"> «Подготовка к ОГЭ по математике», «Подготовка к ОГЭ по истории и обществознанию», «Подготовка к ОГЭ по русскому языку»,</w:t>
      </w:r>
      <w:r w:rsidR="00E07168" w:rsidRPr="00972C92">
        <w:t xml:space="preserve"> </w:t>
      </w:r>
      <w:r w:rsidR="00374876" w:rsidRPr="00972C92">
        <w:t>«Подготовка к</w:t>
      </w:r>
      <w:proofErr w:type="gramEnd"/>
      <w:r w:rsidR="00374876" w:rsidRPr="00972C92">
        <w:t xml:space="preserve"> ОГЭ по информатике»</w:t>
      </w:r>
      <w:r w:rsidR="00E07168" w:rsidRPr="00BF0D1D">
        <w:t xml:space="preserve">, </w:t>
      </w:r>
      <w:r w:rsidR="00E204D1" w:rsidRPr="00972C92">
        <w:t>«</w:t>
      </w:r>
      <w:r w:rsidR="007C7307" w:rsidRPr="00972C92">
        <w:t>В</w:t>
      </w:r>
      <w:r w:rsidR="00E204D1" w:rsidRPr="00972C92">
        <w:t xml:space="preserve"> </w:t>
      </w:r>
      <w:r w:rsidR="007C7307" w:rsidRPr="00972C92">
        <w:t xml:space="preserve"> мире </w:t>
      </w:r>
      <w:r w:rsidR="00E204D1" w:rsidRPr="00972C92">
        <w:t>професси</w:t>
      </w:r>
      <w:r w:rsidR="007C7307" w:rsidRPr="00972C92">
        <w:t>й</w:t>
      </w:r>
      <w:r w:rsidR="00E204D1" w:rsidRPr="00972C92">
        <w:t xml:space="preserve">», «Мир профессий», </w:t>
      </w:r>
      <w:r w:rsidRPr="00972C92">
        <w:t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</w:t>
      </w:r>
      <w:r w:rsidR="00E07168" w:rsidRPr="00972C92">
        <w:t>оззрение и научную картину мира, подготовка к сдаче ОГЭ и ЕГЭ.</w:t>
      </w:r>
    </w:p>
    <w:p w:rsidR="00284D62" w:rsidRPr="00972C92" w:rsidRDefault="00284D62" w:rsidP="00B73504">
      <w:r w:rsidRPr="00972C92">
        <w:rPr>
          <w:b/>
          <w:bCs/>
          <w:i/>
          <w:iCs/>
        </w:rPr>
        <w:t xml:space="preserve">Художественное творчество. </w:t>
      </w:r>
      <w:r w:rsidRPr="00972C92">
        <w:t>Курсы внеурочной деятельности «</w:t>
      </w:r>
      <w:r w:rsidR="00787356" w:rsidRPr="00972C92">
        <w:t>До-ми-соль-ка</w:t>
      </w:r>
      <w:r w:rsidRPr="00972C92">
        <w:t>», «Веселые нотки»,</w:t>
      </w:r>
      <w:r w:rsidR="00787356" w:rsidRPr="00972C92">
        <w:t xml:space="preserve"> «</w:t>
      </w:r>
      <w:r w:rsidR="00903952" w:rsidRPr="00972C92">
        <w:t>Успех каждого ребенка</w:t>
      </w:r>
      <w:r w:rsidR="00787356" w:rsidRPr="00972C92">
        <w:t>»</w:t>
      </w:r>
      <w:r w:rsidRPr="00972C92">
        <w:t xml:space="preserve"> создающие благоприятные условия для </w:t>
      </w:r>
      <w:proofErr w:type="spellStart"/>
      <w:r w:rsidRPr="00972C92">
        <w:t>просоциальной</w:t>
      </w:r>
      <w:proofErr w:type="spellEnd"/>
      <w:r w:rsidRPr="00972C92"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84D62" w:rsidRPr="00972C92" w:rsidRDefault="00284D62" w:rsidP="00B73504">
      <w:r w:rsidRPr="00972C92">
        <w:rPr>
          <w:b/>
          <w:bCs/>
          <w:i/>
          <w:iCs/>
        </w:rPr>
        <w:t>Краеведческая деятельность</w:t>
      </w:r>
      <w:r w:rsidRPr="00972C92">
        <w:rPr>
          <w:b/>
          <w:bCs/>
        </w:rPr>
        <w:t xml:space="preserve">. </w:t>
      </w:r>
      <w:r w:rsidRPr="00972C92">
        <w:t>Курсы внеурочной деятельности «Краеведение», «ИКМК», «</w:t>
      </w:r>
      <w:proofErr w:type="spellStart"/>
      <w:r w:rsidR="00903952" w:rsidRPr="00972C92">
        <w:t>Мокшанский</w:t>
      </w:r>
      <w:proofErr w:type="spellEnd"/>
      <w:r w:rsidR="00903952" w:rsidRPr="00972C92">
        <w:t xml:space="preserve"> язык</w:t>
      </w:r>
      <w:r w:rsidRPr="00972C92">
        <w:t xml:space="preserve">», </w:t>
      </w:r>
      <w:r w:rsidR="00B042B0" w:rsidRPr="00972C92">
        <w:t xml:space="preserve"> «</w:t>
      </w:r>
      <w:proofErr w:type="spellStart"/>
      <w:r w:rsidR="00903952" w:rsidRPr="00972C92">
        <w:t>Мокшаночка</w:t>
      </w:r>
      <w:proofErr w:type="spellEnd"/>
      <w:r w:rsidR="00B042B0" w:rsidRPr="00972C92">
        <w:t xml:space="preserve">», </w:t>
      </w:r>
      <w:r w:rsidRPr="00972C92">
        <w:t>направленные на воспитание у школьников любви к своему краю, его истории, культуре, природе.</w:t>
      </w:r>
    </w:p>
    <w:p w:rsidR="00284D62" w:rsidRPr="00BF0D1D" w:rsidRDefault="00284D62" w:rsidP="00B73504">
      <w:pPr>
        <w:rPr>
          <w:b/>
          <w:bCs/>
          <w:i/>
          <w:iCs/>
        </w:rPr>
      </w:pPr>
      <w:r w:rsidRPr="00972C92">
        <w:rPr>
          <w:b/>
          <w:bCs/>
          <w:i/>
          <w:iCs/>
        </w:rPr>
        <w:t xml:space="preserve">Спортивно-оздоровительная деятельность. </w:t>
      </w:r>
      <w:r w:rsidRPr="00972C92">
        <w:t>Курсы внеурочной деятельности «Спортивная игра – Футбол</w:t>
      </w:r>
      <w:r w:rsidR="00787356" w:rsidRPr="00972C92">
        <w:t>»</w:t>
      </w:r>
      <w:r w:rsidRPr="00972C92">
        <w:t>, «</w:t>
      </w:r>
      <w:proofErr w:type="spellStart"/>
      <w:r w:rsidRPr="00972C92">
        <w:t>Здоровейка</w:t>
      </w:r>
      <w:proofErr w:type="spellEnd"/>
      <w:r w:rsidRPr="00972C92">
        <w:t xml:space="preserve">», «ОБЖ», «Спортивные игры», </w:t>
      </w:r>
      <w:r w:rsidR="00787356" w:rsidRPr="00972C92">
        <w:t xml:space="preserve">«Шахматы», </w:t>
      </w:r>
      <w:r w:rsidR="00903952" w:rsidRPr="00972C92">
        <w:t xml:space="preserve">«Основы медицинских знаний», </w:t>
      </w:r>
      <w:r w:rsidRPr="00972C92">
        <w:t>направленные на физическое развитие школьников, развитие их ценностного отношения</w:t>
      </w:r>
      <w:r w:rsidRPr="00BF0D1D">
        <w:t xml:space="preserve">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84D62" w:rsidRPr="00BF0D1D" w:rsidRDefault="00284D62" w:rsidP="00B73504">
      <w:r w:rsidRPr="00BF0D1D">
        <w:rPr>
          <w:b/>
          <w:bCs/>
          <w:i/>
          <w:iCs/>
        </w:rPr>
        <w:t xml:space="preserve">Игровая деятельность. </w:t>
      </w:r>
      <w:r w:rsidRPr="00BF0D1D">
        <w:t xml:space="preserve">Курсы внеурочной </w:t>
      </w:r>
      <w:r w:rsidRPr="00972C92">
        <w:t>деятельности «Умники и умницы», «</w:t>
      </w:r>
      <w:proofErr w:type="spellStart"/>
      <w:r w:rsidRPr="00972C92">
        <w:t>Танграм</w:t>
      </w:r>
      <w:proofErr w:type="spellEnd"/>
      <w:r w:rsidRPr="00972C92">
        <w:t xml:space="preserve">», </w:t>
      </w:r>
      <w:r w:rsidRPr="00972C92">
        <w:rPr>
          <w:bCs/>
          <w:iCs/>
        </w:rPr>
        <w:t>«Школа</w:t>
      </w:r>
      <w:r w:rsidRPr="00DF27F5">
        <w:rPr>
          <w:bCs/>
          <w:iCs/>
          <w:color w:val="FF0000"/>
        </w:rPr>
        <w:t xml:space="preserve"> </w:t>
      </w:r>
      <w:r w:rsidRPr="00972C92">
        <w:rPr>
          <w:bCs/>
          <w:iCs/>
        </w:rPr>
        <w:t>лидера»</w:t>
      </w:r>
      <w:r w:rsidRPr="00DF27F5">
        <w:rPr>
          <w:bCs/>
          <w:iCs/>
          <w:color w:val="FF0000"/>
        </w:rPr>
        <w:t>,</w:t>
      </w:r>
      <w:r w:rsidRPr="00BF0D1D">
        <w:rPr>
          <w:bCs/>
          <w:iCs/>
        </w:rPr>
        <w:t xml:space="preserve"> </w:t>
      </w:r>
      <w:r w:rsidRPr="00BF0D1D">
        <w:t>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972C92" w:rsidRPr="00DF27F5" w:rsidRDefault="00972C92" w:rsidP="00972C92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 238 человек (100%), педагогов (учителей-предметников) 25 человек (100%), родителей  238 родителей (60%)</w:t>
      </w:r>
    </w:p>
    <w:p w:rsidR="009162CF" w:rsidRDefault="009162CF" w:rsidP="00B73504">
      <w:pPr>
        <w:rPr>
          <w:rStyle w:val="CharAttribute484"/>
          <w:rFonts w:eastAsia="№Е"/>
          <w:b/>
          <w:i w:val="0"/>
          <w:sz w:val="24"/>
        </w:rPr>
      </w:pPr>
    </w:p>
    <w:p w:rsidR="00284D62" w:rsidRPr="00BF0D1D" w:rsidRDefault="00284D62" w:rsidP="000F4F2C">
      <w:pPr>
        <w:jc w:val="center"/>
        <w:rPr>
          <w:rStyle w:val="CharAttribute484"/>
          <w:rFonts w:eastAsia="№Е"/>
          <w:b/>
          <w:i w:val="0"/>
          <w:sz w:val="24"/>
        </w:rPr>
      </w:pPr>
      <w:r w:rsidRPr="00BF0D1D">
        <w:rPr>
          <w:rStyle w:val="CharAttribute484"/>
          <w:rFonts w:eastAsia="№Е"/>
          <w:b/>
          <w:i w:val="0"/>
          <w:sz w:val="24"/>
        </w:rPr>
        <w:t xml:space="preserve">Модуль </w:t>
      </w:r>
      <w:r w:rsidR="009162CF">
        <w:rPr>
          <w:rStyle w:val="CharAttribute484"/>
          <w:rFonts w:eastAsia="№Е"/>
          <w:b/>
          <w:i w:val="0"/>
          <w:sz w:val="24"/>
        </w:rPr>
        <w:t>3</w:t>
      </w:r>
      <w:r w:rsidRPr="00BF0D1D">
        <w:rPr>
          <w:rStyle w:val="CharAttribute484"/>
          <w:rFonts w:eastAsia="№Е"/>
          <w:b/>
          <w:i w:val="0"/>
          <w:sz w:val="24"/>
        </w:rPr>
        <w:t>. «Школьный урок»</w:t>
      </w:r>
    </w:p>
    <w:p w:rsidR="002824C0" w:rsidRDefault="002824C0" w:rsidP="00B73504">
      <w:r w:rsidRPr="00972C92">
        <w:t xml:space="preserve">  1 сентября проведен Урок Знаний, Всероссийский урок МЧС, Всероссийский урок, приуроченный ко ДНЮ гражданской обороны</w:t>
      </w:r>
      <w:r>
        <w:t xml:space="preserve"> РФ, с проведением тренировок по защите детей от ЧС, музейный урок - Урок памяти (День памяти политических репрессий). </w:t>
      </w:r>
    </w:p>
    <w:p w:rsidR="002824C0" w:rsidRDefault="002824C0" w:rsidP="00B73504">
      <w:r>
        <w:t xml:space="preserve">  Учащиеся приняли активное участие в Олимпиадах по литературе, «Безопасные дороги» на сайте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, активно приняли участие в проведении Урока Цифры, Урока добра, </w:t>
      </w:r>
      <w:proofErr w:type="spellStart"/>
      <w:r>
        <w:t>профориентационных</w:t>
      </w:r>
      <w:proofErr w:type="spellEnd"/>
      <w:r>
        <w:t xml:space="preserve"> уроков в 5-9-х классов, единые уроки согласно Календарю мероприятий программы воспитания на 202</w:t>
      </w:r>
      <w:r w:rsidR="007C7307">
        <w:t>2</w:t>
      </w:r>
      <w:r>
        <w:t>-202</w:t>
      </w:r>
      <w:r w:rsidR="007C7307">
        <w:t>3</w:t>
      </w:r>
      <w:r>
        <w:t xml:space="preserve"> учебный год. </w:t>
      </w:r>
    </w:p>
    <w:p w:rsidR="002824C0" w:rsidRDefault="002824C0" w:rsidP="00B73504">
      <w:r>
        <w:t xml:space="preserve">   В целях повышения уровня военно-патриотического и физического воспитания подрастающего поколения, совершенствования у учащихся знаний, умений и навыков, необходимых будущему защитнику Отечества, в соответствии с Планом мероприятий по реализации муниципальной </w:t>
      </w:r>
      <w:r>
        <w:lastRenderedPageBreak/>
        <w:t xml:space="preserve">программы «Растим патриотов на базе нашей школы прошла </w:t>
      </w:r>
      <w:proofErr w:type="spellStart"/>
      <w:r>
        <w:t>военно</w:t>
      </w:r>
      <w:proofErr w:type="spellEnd"/>
      <w:r>
        <w:t xml:space="preserve"> - патриотическая игра «</w:t>
      </w:r>
      <w:proofErr w:type="spellStart"/>
      <w:r>
        <w:t>Zа</w:t>
      </w:r>
      <w:proofErr w:type="spellEnd"/>
      <w:proofErr w:type="gramStart"/>
      <w:r>
        <w:t xml:space="preserve"> Н</w:t>
      </w:r>
      <w:proofErr w:type="gramEnd"/>
      <w:r>
        <w:t xml:space="preserve">аших». </w:t>
      </w:r>
    </w:p>
    <w:p w:rsidR="002824C0" w:rsidRDefault="002824C0" w:rsidP="00B73504">
      <w:r>
        <w:t xml:space="preserve">   Во всех классах проведены классные часы, беседы по соблюдению правил безопасности на воде и оказанию первой помощи пострадавшим. При проведении мероприятий использовали памятки «Осторожно – вода!», «Первая помощь пострадавшему на воде», «Безопасность на воде», «Памятка населению по правилам поведения на воде».</w:t>
      </w:r>
    </w:p>
    <w:p w:rsidR="002824C0" w:rsidRDefault="002824C0" w:rsidP="00B73504">
      <w:r>
        <w:t xml:space="preserve">    </w:t>
      </w:r>
      <w:proofErr w:type="gramStart"/>
      <w: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согласно плану мероприятий, посвященного </w:t>
      </w:r>
      <w:r w:rsidR="003816A8">
        <w:t>9</w:t>
      </w:r>
      <w:r>
        <w:t>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литературные чтения, конкурс чтецов «Крым и Россия в сердце моем</w:t>
      </w:r>
      <w:proofErr w:type="gramEnd"/>
      <w:r>
        <w:t xml:space="preserve">»!,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8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>
        <w:t>крымчан</w:t>
      </w:r>
      <w:proofErr w:type="spellEnd"/>
      <w:r>
        <w:t xml:space="preserve"> в Великой Отечественной войне, обороне Севастополя, важности полуострова для России. </w:t>
      </w:r>
    </w:p>
    <w:p w:rsidR="002824C0" w:rsidRDefault="002824C0" w:rsidP="00B73504">
      <w:r>
        <w:t xml:space="preserve">   22 апреля во всем мире традиционно отмечается День Земли. К этому празднику в нашей школе прошли открытые уроки 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 </w:t>
      </w:r>
    </w:p>
    <w:p w:rsidR="002824C0" w:rsidRDefault="002824C0" w:rsidP="00B73504">
      <w:r>
        <w:t xml:space="preserve">   В рамках месячника «Дни экологии» 25 апреля прошли классные часы в 1-4-х классах, посвященные Дню </w:t>
      </w:r>
      <w:proofErr w:type="spellStart"/>
      <w:r>
        <w:t>Эколят</w:t>
      </w:r>
      <w:proofErr w:type="spellEnd"/>
      <w:r>
        <w:t xml:space="preserve">. </w:t>
      </w:r>
      <w:proofErr w:type="spellStart"/>
      <w:r>
        <w:t>Эколята</w:t>
      </w:r>
      <w:proofErr w:type="spellEnd"/>
      <w:r>
        <w:t xml:space="preserve"> - это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>
        <w:t>Эколята</w:t>
      </w:r>
      <w:proofErr w:type="spellEnd"/>
      <w:r>
        <w:t xml:space="preserve"> - защитники природы. Цель проведения Дня </w:t>
      </w:r>
      <w:proofErr w:type="spellStart"/>
      <w:r>
        <w:t>Эколят</w:t>
      </w:r>
      <w:proofErr w:type="spellEnd"/>
      <w: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 </w:t>
      </w:r>
    </w:p>
    <w:p w:rsidR="002824C0" w:rsidRDefault="002824C0" w:rsidP="00B73504">
      <w:r>
        <w:t xml:space="preserve">  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23-25 апреля для учащихся 1- 9-х классов проведены экологические уроки «Разделяй с нами», посвященные раздельному сбору мусора и переработке отходов.</w:t>
      </w:r>
    </w:p>
    <w:p w:rsidR="00972C92" w:rsidRPr="00DF27F5" w:rsidRDefault="00972C92" w:rsidP="00972C92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 238 человек (100%), педагогов (учителей-предметников) 25 человек (100%), родителей  238 родителей (60%)</w:t>
      </w:r>
    </w:p>
    <w:p w:rsidR="00334FC3" w:rsidRPr="00BF0D1D" w:rsidRDefault="00334FC3" w:rsidP="000F4F2C">
      <w:pPr>
        <w:jc w:val="center"/>
        <w:rPr>
          <w:rStyle w:val="CharAttribute484"/>
          <w:rFonts w:eastAsia="№Е"/>
          <w:b/>
          <w:i w:val="0"/>
          <w:sz w:val="24"/>
        </w:rPr>
      </w:pPr>
      <w:r w:rsidRPr="00BF0D1D">
        <w:rPr>
          <w:rStyle w:val="CharAttribute484"/>
          <w:rFonts w:eastAsia="№Е"/>
          <w:b/>
          <w:i w:val="0"/>
          <w:sz w:val="24"/>
        </w:rPr>
        <w:t>Модуль</w:t>
      </w:r>
      <w:r w:rsidR="009162CF">
        <w:rPr>
          <w:rStyle w:val="CharAttribute484"/>
          <w:rFonts w:eastAsia="№Е"/>
          <w:b/>
          <w:i w:val="0"/>
          <w:sz w:val="24"/>
        </w:rPr>
        <w:t xml:space="preserve"> 4.</w:t>
      </w:r>
      <w:r w:rsidRPr="00BF0D1D">
        <w:rPr>
          <w:rStyle w:val="CharAttribute484"/>
          <w:rFonts w:eastAsia="№Е"/>
          <w:b/>
          <w:i w:val="0"/>
          <w:sz w:val="24"/>
        </w:rPr>
        <w:t xml:space="preserve"> «Самоуправление»</w:t>
      </w:r>
    </w:p>
    <w:p w:rsidR="00A7337E" w:rsidRPr="00BF0D1D" w:rsidRDefault="00A7337E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Данный модуль реализовывался посредством следующих дел, событий, мероприятий: </w:t>
      </w:r>
    </w:p>
    <w:p w:rsidR="00A7337E" w:rsidRPr="00BF0D1D" w:rsidRDefault="00A7337E" w:rsidP="00B73504">
      <w:r w:rsidRPr="00BF0D1D">
        <w:t>- выборы лидеров, активов  классов, распределение обязанностей,</w:t>
      </w:r>
    </w:p>
    <w:p w:rsidR="00A7337E" w:rsidRPr="00BF0D1D" w:rsidRDefault="00A7337E" w:rsidP="00B73504">
      <w:pPr>
        <w:rPr>
          <w:rStyle w:val="CharAttribute484"/>
          <w:rFonts w:eastAsia="№Е"/>
          <w:b/>
          <w:i w:val="0"/>
          <w:sz w:val="24"/>
        </w:rPr>
      </w:pPr>
      <w:r w:rsidRPr="00BF0D1D">
        <w:rPr>
          <w:color w:val="000000"/>
        </w:rPr>
        <w:t xml:space="preserve">- </w:t>
      </w:r>
      <w:r w:rsidRPr="00BF0D1D">
        <w:t>Конференция  обучающихся: выдвижение кандидатур от классов в  Совет обучающихся школы обсуждение вопросов, голосование,</w:t>
      </w:r>
    </w:p>
    <w:p w:rsidR="00A7337E" w:rsidRPr="00BF0D1D" w:rsidRDefault="00A7337E" w:rsidP="00B73504">
      <w:r w:rsidRPr="00BF0D1D">
        <w:rPr>
          <w:rStyle w:val="CharAttribute484"/>
          <w:rFonts w:eastAsia="№Е"/>
          <w:b/>
          <w:i w:val="0"/>
          <w:sz w:val="24"/>
        </w:rPr>
        <w:t xml:space="preserve">-  </w:t>
      </w:r>
      <w:r w:rsidRPr="00BF0D1D">
        <w:t>Работа в соответствии с обязанностями,</w:t>
      </w:r>
    </w:p>
    <w:p w:rsidR="00A7337E" w:rsidRPr="00BF0D1D" w:rsidRDefault="00A7337E" w:rsidP="00B73504">
      <w:r w:rsidRPr="00BF0D1D">
        <w:t>- отчет перед классом о проведенной работе,</w:t>
      </w:r>
    </w:p>
    <w:p w:rsidR="00A7337E" w:rsidRPr="00BF0D1D" w:rsidRDefault="0036115E" w:rsidP="00B73504">
      <w:r w:rsidRPr="00BF0D1D">
        <w:t xml:space="preserve">- </w:t>
      </w:r>
      <w:r w:rsidR="00A7337E" w:rsidRPr="00BF0D1D">
        <w:t xml:space="preserve">общешкольная Конференция </w:t>
      </w:r>
      <w:proofErr w:type="gramStart"/>
      <w:r w:rsidR="00A7337E" w:rsidRPr="00BF0D1D">
        <w:t>обучающихся</w:t>
      </w:r>
      <w:proofErr w:type="gramEnd"/>
      <w:r w:rsidR="00A7337E" w:rsidRPr="00BF0D1D">
        <w:t>:  отчеты обучающихся школы о проделанной работе. Подведение итогов работы за год.</w:t>
      </w:r>
    </w:p>
    <w:p w:rsidR="00972C92" w:rsidRPr="00DF27F5" w:rsidRDefault="00972C92" w:rsidP="00972C92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 238 человек (100%), педагогов (учителей-предметников) 25 человек (100%), родителей  238 родителей (60%)</w:t>
      </w:r>
    </w:p>
    <w:p w:rsidR="00972C92" w:rsidRDefault="00972C92" w:rsidP="00B73504">
      <w:pPr>
        <w:rPr>
          <w:rStyle w:val="CharAttribute484"/>
          <w:rFonts w:eastAsia="№Е"/>
          <w:b/>
          <w:i w:val="0"/>
          <w:sz w:val="24"/>
        </w:rPr>
      </w:pPr>
    </w:p>
    <w:p w:rsidR="00F26202" w:rsidRPr="00BF0D1D" w:rsidRDefault="009162CF" w:rsidP="00B73504">
      <w:pPr>
        <w:rPr>
          <w:rStyle w:val="CharAttribute484"/>
          <w:rFonts w:eastAsia="№Е"/>
          <w:b/>
          <w:i w:val="0"/>
          <w:sz w:val="24"/>
        </w:rPr>
      </w:pPr>
      <w:r>
        <w:rPr>
          <w:rStyle w:val="CharAttribute484"/>
          <w:rFonts w:eastAsia="№Е"/>
          <w:b/>
          <w:i w:val="0"/>
          <w:sz w:val="24"/>
        </w:rPr>
        <w:lastRenderedPageBreak/>
        <w:t xml:space="preserve">                                         Модуль 5</w:t>
      </w:r>
      <w:r w:rsidR="00334FC3" w:rsidRPr="00BF0D1D">
        <w:rPr>
          <w:rStyle w:val="CharAttribute484"/>
          <w:rFonts w:eastAsia="№Е"/>
          <w:b/>
          <w:i w:val="0"/>
          <w:sz w:val="24"/>
        </w:rPr>
        <w:t>. «Детские общественные объединения»</w:t>
      </w:r>
    </w:p>
    <w:p w:rsidR="00A7337E" w:rsidRPr="00BF0D1D" w:rsidRDefault="00A7337E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Данный модуль реализовывался посредством следующих дел, событий, мероприятий: </w:t>
      </w:r>
    </w:p>
    <w:p w:rsidR="00A7337E" w:rsidRPr="00BF0D1D" w:rsidRDefault="00A7337E" w:rsidP="00B73504">
      <w:r w:rsidRPr="00BF0D1D">
        <w:rPr>
          <w:rStyle w:val="CharAttribute484"/>
          <w:rFonts w:eastAsia="№Е"/>
          <w:b/>
          <w:i w:val="0"/>
          <w:sz w:val="24"/>
        </w:rPr>
        <w:t xml:space="preserve">- </w:t>
      </w:r>
      <w:r w:rsidRPr="00BF0D1D">
        <w:t>участие в субботниках «Школьный двор»,</w:t>
      </w:r>
    </w:p>
    <w:p w:rsidR="00A7337E" w:rsidRPr="00BF0D1D" w:rsidRDefault="00A7337E" w:rsidP="00B73504">
      <w:r w:rsidRPr="00BF0D1D">
        <w:t>- акция по сбору макулатуры,</w:t>
      </w:r>
    </w:p>
    <w:p w:rsidR="00A7337E" w:rsidRPr="00BF0D1D" w:rsidRDefault="00A7337E" w:rsidP="00B73504">
      <w:r w:rsidRPr="00BF0D1D">
        <w:t>- благотворительная акция «Рождественский перезвон»,</w:t>
      </w:r>
    </w:p>
    <w:p w:rsidR="00A7337E" w:rsidRPr="00BF0D1D" w:rsidRDefault="00A7337E" w:rsidP="00B73504">
      <w:proofErr w:type="gramStart"/>
      <w:r w:rsidRPr="00BF0D1D">
        <w:t>- весенняя Неделя Добра (ряд мероприятий, осуществляемых каждым классом:</w:t>
      </w:r>
      <w:proofErr w:type="gramEnd"/>
      <w:r w:rsidRPr="00BF0D1D">
        <w:t xml:space="preserve"> «Чистый двор - чистая планета», «Доброе дело»,  «Посади дерево», «Подарок младшему другу», «Здоровая перемена»</w:t>
      </w:r>
      <w:proofErr w:type="gramStart"/>
      <w:r w:rsidRPr="00BF0D1D">
        <w:t xml:space="preserve"> )</w:t>
      </w:r>
      <w:proofErr w:type="gramEnd"/>
      <w:r w:rsidRPr="00BF0D1D">
        <w:t>,</w:t>
      </w:r>
    </w:p>
    <w:p w:rsidR="00A7337E" w:rsidRPr="00BF0D1D" w:rsidRDefault="00A7337E" w:rsidP="00B73504">
      <w:r w:rsidRPr="00BF0D1D">
        <w:t>-  участие в мероприятиях и акциях школьного ДМО «ДЮП»,</w:t>
      </w:r>
    </w:p>
    <w:p w:rsidR="00A7337E" w:rsidRPr="00BF0D1D" w:rsidRDefault="00A7337E" w:rsidP="00B73504">
      <w:r w:rsidRPr="00BF0D1D">
        <w:t>- участие в мероприятиях и акциях РДШ,</w:t>
      </w:r>
    </w:p>
    <w:p w:rsidR="00A7337E" w:rsidRPr="00BF0D1D" w:rsidRDefault="00A7337E" w:rsidP="00B73504">
      <w:r w:rsidRPr="00BF0D1D">
        <w:t xml:space="preserve">- </w:t>
      </w:r>
      <w:r w:rsidR="003816A8" w:rsidRPr="00BF0D1D">
        <w:t xml:space="preserve">участие в мероприятиях и акциях </w:t>
      </w:r>
      <w:r w:rsidR="003816A8">
        <w:t>движения «Орлята России»</w:t>
      </w:r>
    </w:p>
    <w:p w:rsidR="00A7337E" w:rsidRPr="00BF0D1D" w:rsidRDefault="00A7337E" w:rsidP="00B73504">
      <w:r w:rsidRPr="00BF0D1D">
        <w:t>- участие в мероприятиях школьного волонтерского  отряда «Импульс».</w:t>
      </w:r>
    </w:p>
    <w:p w:rsidR="00972C92" w:rsidRPr="00DF27F5" w:rsidRDefault="00972C92" w:rsidP="00972C92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 238 человек (100%), педагогов (учителей-предметников) 25 человек (100%), родителей  238 родителей (60%)</w:t>
      </w:r>
    </w:p>
    <w:p w:rsidR="009162CF" w:rsidRPr="003816A8" w:rsidRDefault="009162CF" w:rsidP="00B73504">
      <w:pPr>
        <w:rPr>
          <w:color w:val="FF0000"/>
        </w:rPr>
      </w:pPr>
    </w:p>
    <w:p w:rsidR="005A2DB0" w:rsidRPr="002824C0" w:rsidRDefault="008B43B5" w:rsidP="002824C0">
      <w:pPr>
        <w:jc w:val="center"/>
        <w:rPr>
          <w:b/>
        </w:rPr>
      </w:pPr>
      <w:r w:rsidRPr="002824C0">
        <w:rPr>
          <w:b/>
        </w:rPr>
        <w:t xml:space="preserve">Модуль </w:t>
      </w:r>
      <w:r w:rsidR="009162CF" w:rsidRPr="002824C0">
        <w:rPr>
          <w:b/>
        </w:rPr>
        <w:t>6</w:t>
      </w:r>
      <w:r w:rsidR="005A2DB0" w:rsidRPr="002824C0">
        <w:rPr>
          <w:b/>
        </w:rPr>
        <w:t>. «Экскурсии, походы»</w:t>
      </w:r>
    </w:p>
    <w:p w:rsidR="00A7337E" w:rsidRPr="00BF0D1D" w:rsidRDefault="00A7337E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Данный модуль реализовывался посредством следующих дел, событий, мероприятий: </w:t>
      </w:r>
    </w:p>
    <w:p w:rsidR="008B43B5" w:rsidRPr="00BF0D1D" w:rsidRDefault="00A7337E" w:rsidP="00B73504">
      <w:r w:rsidRPr="00BF0D1D">
        <w:rPr>
          <w:b/>
        </w:rPr>
        <w:t>-</w:t>
      </w:r>
      <w:r w:rsidRPr="00BF0D1D">
        <w:t>посещение выездных представлений театров в школе,</w:t>
      </w:r>
    </w:p>
    <w:p w:rsidR="00A7337E" w:rsidRPr="00BF0D1D" w:rsidRDefault="00A7337E" w:rsidP="00B73504">
      <w:r w:rsidRPr="00BF0D1D">
        <w:t>- экскурсия в школьный музей «История школы»,</w:t>
      </w:r>
    </w:p>
    <w:p w:rsidR="00A7337E" w:rsidRPr="00BF0D1D" w:rsidRDefault="00A7337E" w:rsidP="00B73504">
      <w:r w:rsidRPr="00BF0D1D">
        <w:t>- посещение музеев,  театров, цирка,    картинной галереи,   выставок, кинотеатров.</w:t>
      </w:r>
    </w:p>
    <w:p w:rsidR="00972C92" w:rsidRPr="00DF27F5" w:rsidRDefault="00972C92" w:rsidP="00972C92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 238 человек (100%), педагогов (учителей-предметников) 25 человек (100%), родителей  238 родителей (60%)</w:t>
      </w:r>
    </w:p>
    <w:p w:rsidR="008B43B5" w:rsidRPr="002824C0" w:rsidRDefault="008B43B5" w:rsidP="002824C0">
      <w:pPr>
        <w:jc w:val="center"/>
        <w:rPr>
          <w:b/>
        </w:rPr>
      </w:pPr>
      <w:r w:rsidRPr="002824C0">
        <w:rPr>
          <w:b/>
        </w:rPr>
        <w:t xml:space="preserve">Модуль  </w:t>
      </w:r>
      <w:r w:rsidR="009162CF" w:rsidRPr="002824C0">
        <w:rPr>
          <w:b/>
        </w:rPr>
        <w:t>7</w:t>
      </w:r>
      <w:r w:rsidR="00A7337E" w:rsidRPr="002824C0">
        <w:rPr>
          <w:b/>
        </w:rPr>
        <w:t>.</w:t>
      </w:r>
      <w:r w:rsidRPr="002824C0">
        <w:rPr>
          <w:b/>
        </w:rPr>
        <w:t xml:space="preserve"> «Профориентация»</w:t>
      </w:r>
    </w:p>
    <w:p w:rsidR="00A7337E" w:rsidRPr="00BF0D1D" w:rsidRDefault="00A7337E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Данный модуль реализовывался посредством следующих дел, событий, мероприятий: </w:t>
      </w:r>
    </w:p>
    <w:p w:rsidR="00A7337E" w:rsidRPr="00BF0D1D" w:rsidRDefault="00A7337E" w:rsidP="00B73504">
      <w:r w:rsidRPr="00BF0D1D">
        <w:rPr>
          <w:rStyle w:val="CharAttribute484"/>
          <w:rFonts w:eastAsia="№Е"/>
          <w:i w:val="0"/>
          <w:sz w:val="24"/>
        </w:rPr>
        <w:t xml:space="preserve">-  </w:t>
      </w:r>
      <w:r w:rsidRPr="00BF0D1D">
        <w:t xml:space="preserve">мероприятия в рамках </w:t>
      </w:r>
      <w:proofErr w:type="spellStart"/>
      <w:r w:rsidRPr="00BF0D1D">
        <w:t>профориентационного</w:t>
      </w:r>
      <w:proofErr w:type="spellEnd"/>
      <w:r w:rsidRPr="00BF0D1D">
        <w:t xml:space="preserve"> декадника: встречи с представителями различных профессий, мастер-классы,</w:t>
      </w:r>
    </w:p>
    <w:p w:rsidR="00A7337E" w:rsidRPr="00BF0D1D" w:rsidRDefault="00A7337E" w:rsidP="00B73504">
      <w:r w:rsidRPr="00BF0D1D">
        <w:t>- посещение предприятий, производств,</w:t>
      </w:r>
    </w:p>
    <w:p w:rsidR="00A7337E" w:rsidRPr="00BF0D1D" w:rsidRDefault="00A7337E" w:rsidP="00B73504">
      <w:r w:rsidRPr="00BF0D1D">
        <w:t>- викторины  о профессиях,</w:t>
      </w:r>
    </w:p>
    <w:p w:rsidR="00A7337E" w:rsidRPr="00BF0D1D" w:rsidRDefault="00A7337E" w:rsidP="00B73504">
      <w:r w:rsidRPr="00BF0D1D">
        <w:t>- онлайн-уроки финансовой грамотности,</w:t>
      </w:r>
    </w:p>
    <w:p w:rsidR="00A7337E" w:rsidRPr="00BF0D1D" w:rsidRDefault="00A7337E" w:rsidP="00B73504">
      <w:r w:rsidRPr="00BF0D1D">
        <w:rPr>
          <w:rFonts w:eastAsia="Calibri"/>
        </w:rPr>
        <w:t>- с</w:t>
      </w:r>
      <w:r w:rsidRPr="00BF0D1D">
        <w:t>отрудничество с Центром занятости по вопросу временного трудоустройства несовершеннолетних, состоящих на различных видах учета.</w:t>
      </w:r>
    </w:p>
    <w:p w:rsidR="00972C92" w:rsidRPr="00DF27F5" w:rsidRDefault="00972C92" w:rsidP="00972C92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 238 человек (100%), педагогов (учителей-предметников) 25 человек (100%), родителей  238 родителей (60%)</w:t>
      </w:r>
    </w:p>
    <w:p w:rsidR="009162CF" w:rsidRPr="003816A8" w:rsidRDefault="009162CF" w:rsidP="00B73504">
      <w:pPr>
        <w:rPr>
          <w:color w:val="FF0000"/>
        </w:rPr>
      </w:pPr>
    </w:p>
    <w:p w:rsidR="00D93ADA" w:rsidRDefault="00D93ADA" w:rsidP="00B73504"/>
    <w:p w:rsidR="00284D62" w:rsidRPr="002824C0" w:rsidRDefault="008B43B5" w:rsidP="002824C0">
      <w:pPr>
        <w:jc w:val="center"/>
        <w:rPr>
          <w:b/>
        </w:rPr>
      </w:pPr>
      <w:r w:rsidRPr="002824C0">
        <w:rPr>
          <w:b/>
        </w:rPr>
        <w:t xml:space="preserve">Модуль </w:t>
      </w:r>
      <w:r w:rsidR="009162CF" w:rsidRPr="002824C0">
        <w:rPr>
          <w:b/>
        </w:rPr>
        <w:t xml:space="preserve"> 8</w:t>
      </w:r>
      <w:r w:rsidR="00A7337E" w:rsidRPr="002824C0">
        <w:rPr>
          <w:b/>
        </w:rPr>
        <w:t xml:space="preserve">. </w:t>
      </w:r>
      <w:r w:rsidRPr="002824C0">
        <w:rPr>
          <w:b/>
        </w:rPr>
        <w:t>«Школьные медиа»</w:t>
      </w:r>
    </w:p>
    <w:p w:rsidR="00A7337E" w:rsidRPr="00BF0D1D" w:rsidRDefault="00A7337E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Данный модуль реализовывался посредством следующих дел, событий, мероприятий:  </w:t>
      </w:r>
    </w:p>
    <w:p w:rsidR="00A7337E" w:rsidRPr="00BF0D1D" w:rsidRDefault="00A7337E" w:rsidP="00B73504">
      <w:r w:rsidRPr="00BF0D1D">
        <w:t>- размещение написанных, придуманных детьми рассказов, стихов, сказок, репортажей в школьной группе «В Контакте»,</w:t>
      </w:r>
    </w:p>
    <w:p w:rsidR="00A7337E" w:rsidRPr="00BF0D1D" w:rsidRDefault="00A7337E" w:rsidP="00B73504">
      <w:pPr>
        <w:rPr>
          <w:rStyle w:val="CharAttribute484"/>
          <w:rFonts w:eastAsia="№Е"/>
          <w:i w:val="0"/>
          <w:sz w:val="24"/>
        </w:rPr>
      </w:pPr>
      <w:r w:rsidRPr="00BF0D1D">
        <w:t>- видео-, фотосъемка классных мероприятий,</w:t>
      </w:r>
    </w:p>
    <w:p w:rsidR="00A7337E" w:rsidRPr="00BF0D1D" w:rsidRDefault="00A7337E" w:rsidP="00B73504">
      <w:r w:rsidRPr="00BF0D1D">
        <w:t>- освещение  мероприятий и событий на школьном сайте.</w:t>
      </w:r>
    </w:p>
    <w:p w:rsidR="00972C92" w:rsidRPr="00DF27F5" w:rsidRDefault="00972C92" w:rsidP="00972C92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 238 человек (100%), педагогов (учителей-предметников) 25 человек (100%), родителей  238 родителей (60%)</w:t>
      </w:r>
    </w:p>
    <w:p w:rsidR="009162CF" w:rsidRDefault="009162CF" w:rsidP="00B73504"/>
    <w:p w:rsidR="001367AC" w:rsidRPr="002824C0" w:rsidRDefault="001367AC" w:rsidP="002824C0">
      <w:pPr>
        <w:jc w:val="center"/>
        <w:rPr>
          <w:b/>
        </w:rPr>
      </w:pPr>
      <w:r w:rsidRPr="002824C0">
        <w:rPr>
          <w:b/>
        </w:rPr>
        <w:t xml:space="preserve">Модуль </w:t>
      </w:r>
      <w:r w:rsidR="009162CF" w:rsidRPr="002824C0">
        <w:rPr>
          <w:b/>
        </w:rPr>
        <w:t>9.</w:t>
      </w:r>
      <w:r w:rsidRPr="002824C0">
        <w:rPr>
          <w:b/>
        </w:rPr>
        <w:t>«Организация предметно-эстетической среды»</w:t>
      </w:r>
    </w:p>
    <w:p w:rsidR="00FB74C4" w:rsidRPr="00BF0D1D" w:rsidRDefault="00FB74C4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Данный модуль реализовывался посредством следующих мероприятий: </w:t>
      </w:r>
    </w:p>
    <w:p w:rsidR="00FB74C4" w:rsidRPr="00BF0D1D" w:rsidRDefault="00FB74C4" w:rsidP="00B73504"/>
    <w:p w:rsidR="00D80F11" w:rsidRPr="00BF0D1D" w:rsidRDefault="00FB74C4" w:rsidP="00B73504">
      <w:r w:rsidRPr="00BF0D1D">
        <w:lastRenderedPageBreak/>
        <w:t>Для 1-4 классов: в</w:t>
      </w:r>
      <w:r w:rsidR="001367AC" w:rsidRPr="00BF0D1D">
        <w:t>ыставки рисунков, фотографий творческих работ, посвященных событиям и памятным датам</w:t>
      </w:r>
      <w:r w:rsidRPr="00BF0D1D">
        <w:t>, о</w:t>
      </w:r>
      <w:r w:rsidR="001367AC" w:rsidRPr="00BF0D1D">
        <w:t>формление классных уголков</w:t>
      </w:r>
      <w:r w:rsidRPr="00BF0D1D">
        <w:t>, п</w:t>
      </w:r>
      <w:r w:rsidR="001367AC" w:rsidRPr="00BF0D1D">
        <w:t>раздничное украшение кабинетов</w:t>
      </w:r>
      <w:r w:rsidRPr="00BF0D1D">
        <w:t>, к</w:t>
      </w:r>
      <w:r w:rsidR="001367AC" w:rsidRPr="00BF0D1D">
        <w:t>онкурс «Новогодняя снежинка» (сделай своими руками)</w:t>
      </w:r>
      <w:r w:rsidRPr="00BF0D1D">
        <w:t>.</w:t>
      </w:r>
    </w:p>
    <w:p w:rsidR="001367AC" w:rsidRPr="00BF0D1D" w:rsidRDefault="001367AC" w:rsidP="00B73504">
      <w:r w:rsidRPr="00BF0D1D">
        <w:t xml:space="preserve">Для 5-8 классов: </w:t>
      </w:r>
      <w:r w:rsidR="00FB74C4" w:rsidRPr="00BF0D1D">
        <w:t>у</w:t>
      </w:r>
      <w:r w:rsidRPr="00BF0D1D">
        <w:t xml:space="preserve">частие в конкурсах рисунков, фотографий, творческих работ, посвященных событиям и памятным датам, оформление выставки, </w:t>
      </w:r>
      <w:r w:rsidR="00FB74C4" w:rsidRPr="00BF0D1D">
        <w:t>о</w:t>
      </w:r>
      <w:r w:rsidRPr="00BF0D1D">
        <w:t xml:space="preserve">формление классных уголков, </w:t>
      </w:r>
      <w:r w:rsidR="00FB74C4" w:rsidRPr="00BF0D1D">
        <w:t>д</w:t>
      </w:r>
      <w:r w:rsidRPr="00BF0D1D">
        <w:t xml:space="preserve">ежурство по школе, </w:t>
      </w:r>
      <w:r w:rsidR="00FB74C4" w:rsidRPr="00BF0D1D">
        <w:t>п</w:t>
      </w:r>
      <w:r w:rsidRPr="00BF0D1D">
        <w:t xml:space="preserve">раздничное украшение кабинетов, </w:t>
      </w:r>
      <w:r w:rsidR="00FB74C4" w:rsidRPr="00BF0D1D">
        <w:t>к</w:t>
      </w:r>
      <w:r w:rsidRPr="00BF0D1D">
        <w:t xml:space="preserve">онкурс «Новогодняя снежинка» (сделай своими руками)   </w:t>
      </w:r>
    </w:p>
    <w:p w:rsidR="001367AC" w:rsidRPr="00BF0D1D" w:rsidRDefault="00A7337E" w:rsidP="00B73504">
      <w:r w:rsidRPr="00BF0D1D">
        <w:t>Для 10-11 классов: у</w:t>
      </w:r>
      <w:r w:rsidR="001367AC" w:rsidRPr="00BF0D1D">
        <w:t>частие в конкурсах фотографий, творческих работ, посвященных событиям и памятным датам, оформление выставки,</w:t>
      </w:r>
      <w:r w:rsidRPr="00BF0D1D">
        <w:t xml:space="preserve"> о</w:t>
      </w:r>
      <w:r w:rsidR="001367AC" w:rsidRPr="00BF0D1D">
        <w:t xml:space="preserve">формление классных уголков, </w:t>
      </w:r>
      <w:r w:rsidRPr="00BF0D1D">
        <w:t>т</w:t>
      </w:r>
      <w:r w:rsidR="001367AC" w:rsidRPr="00BF0D1D">
        <w:t>рудовые десан</w:t>
      </w:r>
      <w:r w:rsidRPr="00BF0D1D">
        <w:t>ты по уборке территории школы, дежурство по школе, п</w:t>
      </w:r>
      <w:r w:rsidR="001367AC" w:rsidRPr="00BF0D1D">
        <w:t>раздничное украшение кабинетов, окон, дверей кабинета</w:t>
      </w:r>
      <w:r w:rsidRPr="00BF0D1D">
        <w:t>.</w:t>
      </w:r>
    </w:p>
    <w:p w:rsidR="00972C92" w:rsidRPr="00DF27F5" w:rsidRDefault="00972C92" w:rsidP="00972C92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 238 человек (100%), педагогов (учителей-предметников) 25 человек (100%), родителей  238 родителей (60%)</w:t>
      </w:r>
    </w:p>
    <w:p w:rsidR="00A7337E" w:rsidRPr="002824C0" w:rsidRDefault="00A7337E" w:rsidP="002824C0">
      <w:pPr>
        <w:jc w:val="center"/>
        <w:rPr>
          <w:b/>
        </w:rPr>
      </w:pPr>
      <w:r w:rsidRPr="002824C0">
        <w:rPr>
          <w:b/>
        </w:rPr>
        <w:t>Модуль 10</w:t>
      </w:r>
      <w:r w:rsidR="009162CF" w:rsidRPr="002824C0">
        <w:rPr>
          <w:b/>
        </w:rPr>
        <w:t>.</w:t>
      </w:r>
      <w:r w:rsidRPr="002824C0">
        <w:rPr>
          <w:b/>
        </w:rPr>
        <w:t xml:space="preserve"> «Работа с родителями»</w:t>
      </w:r>
    </w:p>
    <w:p w:rsidR="00A7337E" w:rsidRPr="00BF0D1D" w:rsidRDefault="00A7337E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Данный модуль реализовывался посредством следующих дел, событий, мероприятий: </w:t>
      </w:r>
    </w:p>
    <w:p w:rsidR="00A7337E" w:rsidRPr="00BF0D1D" w:rsidRDefault="00A7337E" w:rsidP="00BF0D1D">
      <w:pPr>
        <w:pStyle w:val="ParaAttribute3"/>
        <w:wordWrap/>
        <w:spacing w:line="276" w:lineRule="auto"/>
        <w:jc w:val="both"/>
        <w:rPr>
          <w:sz w:val="24"/>
          <w:szCs w:val="24"/>
        </w:rPr>
      </w:pPr>
      <w:r w:rsidRPr="00BF0D1D">
        <w:rPr>
          <w:sz w:val="24"/>
          <w:szCs w:val="24"/>
        </w:rPr>
        <w:t xml:space="preserve">- участие родителей в проведении общешкольных, классных мероприятий, общешкольных и классных родительских собраний, </w:t>
      </w:r>
    </w:p>
    <w:p w:rsidR="00A7337E" w:rsidRPr="00BF0D1D" w:rsidRDefault="00A7337E" w:rsidP="00BF0D1D">
      <w:pPr>
        <w:pStyle w:val="ParaAttribute3"/>
        <w:wordWrap/>
        <w:spacing w:line="276" w:lineRule="auto"/>
        <w:jc w:val="both"/>
        <w:rPr>
          <w:sz w:val="24"/>
          <w:szCs w:val="24"/>
        </w:rPr>
      </w:pPr>
      <w:r w:rsidRPr="00BF0D1D">
        <w:rPr>
          <w:sz w:val="24"/>
          <w:szCs w:val="24"/>
        </w:rPr>
        <w:t xml:space="preserve">- </w:t>
      </w:r>
      <w:r w:rsidRPr="00BF0D1D">
        <w:rPr>
          <w:rFonts w:eastAsia="Times New Roman"/>
          <w:sz w:val="24"/>
          <w:szCs w:val="24"/>
        </w:rPr>
        <w:t>участие родителей в психолого-педагогическом консилиуме, в случае возникновения острых проблем, связанных с обучением и воспитанием конкретного ребенка,</w:t>
      </w:r>
    </w:p>
    <w:p w:rsidR="00A7337E" w:rsidRPr="00BF0D1D" w:rsidRDefault="00A7337E" w:rsidP="00BF0D1D">
      <w:pPr>
        <w:pStyle w:val="ParaAttribute3"/>
        <w:wordWrap/>
        <w:spacing w:line="276" w:lineRule="auto"/>
        <w:jc w:val="both"/>
        <w:rPr>
          <w:sz w:val="24"/>
          <w:szCs w:val="24"/>
        </w:rPr>
      </w:pPr>
      <w:r w:rsidRPr="00BF0D1D">
        <w:rPr>
          <w:sz w:val="24"/>
          <w:szCs w:val="24"/>
        </w:rPr>
        <w:t xml:space="preserve">- информирование и взаимодействие с родителями посредством электронного журнала и школьного сайта, </w:t>
      </w:r>
    </w:p>
    <w:p w:rsidR="00A7337E" w:rsidRPr="00BF0D1D" w:rsidRDefault="00A7337E" w:rsidP="00BF0D1D">
      <w:pPr>
        <w:pStyle w:val="ParaAttribute3"/>
        <w:wordWrap/>
        <w:spacing w:line="276" w:lineRule="auto"/>
        <w:jc w:val="both"/>
        <w:rPr>
          <w:sz w:val="24"/>
          <w:szCs w:val="24"/>
        </w:rPr>
      </w:pPr>
      <w:r w:rsidRPr="00BF0D1D">
        <w:rPr>
          <w:sz w:val="24"/>
          <w:szCs w:val="24"/>
        </w:rPr>
        <w:t>- индивидуальные консультации родителей,</w:t>
      </w:r>
    </w:p>
    <w:p w:rsidR="00A7337E" w:rsidRPr="00BF0D1D" w:rsidRDefault="00A7337E" w:rsidP="00BF0D1D">
      <w:pPr>
        <w:pStyle w:val="ParaAttribute3"/>
        <w:wordWrap/>
        <w:spacing w:line="276" w:lineRule="auto"/>
        <w:jc w:val="both"/>
        <w:rPr>
          <w:color w:val="000000"/>
          <w:sz w:val="24"/>
          <w:szCs w:val="24"/>
        </w:rPr>
      </w:pPr>
      <w:r w:rsidRPr="00BF0D1D">
        <w:rPr>
          <w:sz w:val="24"/>
          <w:szCs w:val="24"/>
        </w:rPr>
        <w:t xml:space="preserve">-  </w:t>
      </w:r>
      <w:r w:rsidRPr="00BF0D1D">
        <w:rPr>
          <w:color w:val="000000"/>
          <w:sz w:val="24"/>
          <w:szCs w:val="24"/>
        </w:rPr>
        <w:t xml:space="preserve">совместные с детьми походы, экскурсии, </w:t>
      </w:r>
    </w:p>
    <w:p w:rsidR="00A7337E" w:rsidRPr="00BF0D1D" w:rsidRDefault="00A7337E" w:rsidP="00BF0D1D">
      <w:pPr>
        <w:pStyle w:val="ParaAttribute3"/>
        <w:wordWrap/>
        <w:spacing w:line="276" w:lineRule="auto"/>
        <w:jc w:val="both"/>
        <w:rPr>
          <w:rFonts w:eastAsia="Times New Roman"/>
          <w:sz w:val="24"/>
          <w:szCs w:val="24"/>
        </w:rPr>
      </w:pPr>
      <w:r w:rsidRPr="00BF0D1D">
        <w:rPr>
          <w:color w:val="000000"/>
          <w:sz w:val="24"/>
          <w:szCs w:val="24"/>
        </w:rPr>
        <w:t xml:space="preserve">- </w:t>
      </w:r>
      <w:r w:rsidRPr="00BF0D1D">
        <w:rPr>
          <w:spacing w:val="-6"/>
          <w:sz w:val="24"/>
          <w:szCs w:val="24"/>
        </w:rPr>
        <w:t xml:space="preserve">Совет профилактики с неблагополучными  семьями  по вопросам воспитания, обучения детей, </w:t>
      </w:r>
    </w:p>
    <w:p w:rsidR="00A7337E" w:rsidRPr="00BF0D1D" w:rsidRDefault="00A7337E" w:rsidP="00BF0D1D">
      <w:pPr>
        <w:pStyle w:val="ParaAttribute3"/>
        <w:wordWrap/>
        <w:spacing w:line="276" w:lineRule="auto"/>
        <w:jc w:val="both"/>
        <w:rPr>
          <w:rFonts w:eastAsia="Times New Roman"/>
          <w:sz w:val="24"/>
          <w:szCs w:val="24"/>
        </w:rPr>
      </w:pPr>
      <w:r w:rsidRPr="00BF0D1D">
        <w:rPr>
          <w:rFonts w:eastAsia="Times New Roman"/>
          <w:sz w:val="24"/>
          <w:szCs w:val="24"/>
        </w:rPr>
        <w:t>- встречи родителей   с приглашенными специалистами: социальными работниками, врачами, инспекторами  ПДН, КДН и ЗП, ГИБДД</w:t>
      </w:r>
      <w:r w:rsidR="0036115E" w:rsidRPr="00BF0D1D">
        <w:rPr>
          <w:rFonts w:eastAsia="Times New Roman"/>
          <w:sz w:val="24"/>
          <w:szCs w:val="24"/>
        </w:rPr>
        <w:t>.</w:t>
      </w:r>
    </w:p>
    <w:p w:rsidR="00972C92" w:rsidRPr="00DF27F5" w:rsidRDefault="00972C92" w:rsidP="00972C92">
      <w:pPr>
        <w:rPr>
          <w:rStyle w:val="CharAttribute484"/>
          <w:rFonts w:eastAsia="№Е"/>
          <w:i w:val="0"/>
          <w:sz w:val="24"/>
        </w:rPr>
      </w:pPr>
      <w:r w:rsidRPr="00DF27F5">
        <w:rPr>
          <w:rStyle w:val="CharAttribute484"/>
          <w:rFonts w:eastAsia="№Е"/>
          <w:i w:val="0"/>
          <w:sz w:val="24"/>
        </w:rPr>
        <w:t>Общий охват обучающихся мероприятиями данного модуля составил 238 человек (100%), педагогов (учителей-предметников) 25 человек (100%), родителей  238 родителей (60%)</w:t>
      </w:r>
    </w:p>
    <w:p w:rsidR="000F4F2C" w:rsidRPr="003816A8" w:rsidRDefault="00597F8D" w:rsidP="00B73504">
      <w:pPr>
        <w:rPr>
          <w:rStyle w:val="CharAttribute484"/>
          <w:rFonts w:eastAsia="№Е"/>
          <w:i w:val="0"/>
          <w:color w:val="FF0000"/>
          <w:sz w:val="24"/>
        </w:rPr>
      </w:pPr>
      <w:r w:rsidRPr="003816A8">
        <w:rPr>
          <w:rStyle w:val="CharAttribute484"/>
          <w:rFonts w:eastAsia="№Е"/>
          <w:i w:val="0"/>
          <w:color w:val="FF0000"/>
          <w:sz w:val="24"/>
        </w:rPr>
        <w:t xml:space="preserve">         </w:t>
      </w:r>
    </w:p>
    <w:p w:rsidR="00972C92" w:rsidRPr="0097307D" w:rsidRDefault="000F4F2C" w:rsidP="00972C92">
      <w:pPr>
        <w:rPr>
          <w:b/>
        </w:rPr>
      </w:pPr>
      <w:r>
        <w:rPr>
          <w:rStyle w:val="CharAttribute484"/>
          <w:rFonts w:eastAsia="№Е"/>
          <w:i w:val="0"/>
          <w:sz w:val="24"/>
        </w:rPr>
        <w:t xml:space="preserve">   </w:t>
      </w:r>
      <w:r w:rsidR="00F26202" w:rsidRPr="00BF0D1D">
        <w:rPr>
          <w:rStyle w:val="CharAttribute484"/>
          <w:rFonts w:eastAsia="№Е"/>
          <w:i w:val="0"/>
          <w:sz w:val="24"/>
        </w:rPr>
        <w:t>Главными результатами реализации данных модулей являются</w:t>
      </w:r>
      <w:r w:rsidR="00D93ADA">
        <w:rPr>
          <w:rStyle w:val="CharAttribute484"/>
          <w:rFonts w:eastAsia="№Е"/>
          <w:i w:val="0"/>
          <w:sz w:val="24"/>
        </w:rPr>
        <w:t xml:space="preserve"> </w:t>
      </w:r>
      <w:r w:rsidR="00F26202" w:rsidRPr="00BF0D1D">
        <w:rPr>
          <w:rStyle w:val="CharAttribute484"/>
          <w:rFonts w:eastAsia="№Е"/>
          <w:i w:val="0"/>
          <w:sz w:val="24"/>
        </w:rPr>
        <w:t>победы и призовые места  в конкурсах, форумах, соревнованиях,</w:t>
      </w:r>
      <w:r w:rsidR="00D93ADA">
        <w:rPr>
          <w:rStyle w:val="CharAttribute484"/>
          <w:rFonts w:eastAsia="№Е"/>
          <w:i w:val="0"/>
          <w:sz w:val="24"/>
        </w:rPr>
        <w:t xml:space="preserve"> </w:t>
      </w:r>
      <w:r w:rsidR="00F26202" w:rsidRPr="00D93ADA">
        <w:rPr>
          <w:rStyle w:val="CharAttribute484"/>
          <w:rFonts w:eastAsia="№Е"/>
          <w:i w:val="0"/>
          <w:sz w:val="24"/>
        </w:rPr>
        <w:t>акциях</w:t>
      </w:r>
      <w:r w:rsidR="00D93ADA" w:rsidRPr="00D93ADA">
        <w:rPr>
          <w:rStyle w:val="CharAttribute484"/>
          <w:rFonts w:eastAsia="№Е"/>
          <w:i w:val="0"/>
          <w:sz w:val="24"/>
        </w:rPr>
        <w:t xml:space="preserve">. </w:t>
      </w:r>
      <w:r w:rsidR="00972C92">
        <w:rPr>
          <w:rFonts w:eastAsia="Times New Roman"/>
          <w:lang w:eastAsia="ru-RU"/>
        </w:rPr>
        <w:t xml:space="preserve">За 2022-2023 учебный год </w:t>
      </w:r>
      <w:proofErr w:type="gramStart"/>
      <w:r w:rsidR="00972C92" w:rsidRPr="0097307D">
        <w:rPr>
          <w:rFonts w:eastAsia="Times New Roman"/>
          <w:lang w:eastAsia="ru-RU"/>
        </w:rPr>
        <w:t>обучающиеся</w:t>
      </w:r>
      <w:proofErr w:type="gramEnd"/>
      <w:r w:rsidR="00972C92" w:rsidRPr="0097307D">
        <w:rPr>
          <w:rFonts w:eastAsia="Times New Roman"/>
          <w:lang w:eastAsia="ru-RU"/>
        </w:rPr>
        <w:t xml:space="preserve"> приняли участие в </w:t>
      </w:r>
      <w:r w:rsidR="00972C92">
        <w:rPr>
          <w:rFonts w:eastAsia="Times New Roman"/>
          <w:lang w:eastAsia="ru-RU"/>
        </w:rPr>
        <w:t>98 творческих конкурсах</w:t>
      </w:r>
      <w:r w:rsidR="00972C92" w:rsidRPr="0097307D">
        <w:rPr>
          <w:rFonts w:eastAsia="Times New Roman"/>
          <w:lang w:eastAsia="ru-RU"/>
        </w:rPr>
        <w:t xml:space="preserve">, </w:t>
      </w:r>
      <w:r w:rsidR="00972C92">
        <w:rPr>
          <w:rFonts w:eastAsia="Times New Roman"/>
          <w:lang w:eastAsia="ru-RU"/>
        </w:rPr>
        <w:t>соревнованиях</w:t>
      </w:r>
      <w:r w:rsidR="00972C92" w:rsidRPr="0097307D">
        <w:rPr>
          <w:rFonts w:eastAsia="Times New Roman"/>
          <w:lang w:eastAsia="ru-RU"/>
        </w:rPr>
        <w:t>:</w:t>
      </w:r>
    </w:p>
    <w:p w:rsidR="00972C92" w:rsidRPr="0097307D" w:rsidRDefault="00972C92" w:rsidP="00972C92">
      <w:pPr>
        <w:spacing w:line="240" w:lineRule="auto"/>
        <w:ind w:left="284"/>
        <w:rPr>
          <w:rFonts w:eastAsia="Times New Roman"/>
          <w:lang w:eastAsia="ru-RU"/>
        </w:rPr>
      </w:pPr>
      <w:r w:rsidRPr="0097307D">
        <w:rPr>
          <w:rFonts w:eastAsia="Times New Roman"/>
          <w:lang w:eastAsia="ru-RU"/>
        </w:rPr>
        <w:t xml:space="preserve">-на муниципальном уровне  - </w:t>
      </w:r>
      <w:r>
        <w:rPr>
          <w:rFonts w:eastAsia="Times New Roman"/>
          <w:lang w:eastAsia="ru-RU"/>
        </w:rPr>
        <w:t>60</w:t>
      </w:r>
      <w:r w:rsidRPr="0097307D">
        <w:rPr>
          <w:rFonts w:eastAsia="Times New Roman"/>
          <w:lang w:eastAsia="ru-RU"/>
        </w:rPr>
        <w:t xml:space="preserve"> конкурсов,  победителей -</w:t>
      </w:r>
      <w:r>
        <w:rPr>
          <w:rFonts w:eastAsia="Times New Roman"/>
          <w:lang w:eastAsia="ru-RU"/>
        </w:rPr>
        <w:t>46</w:t>
      </w:r>
      <w:r w:rsidRPr="0097307D">
        <w:rPr>
          <w:rFonts w:eastAsia="Times New Roman"/>
          <w:lang w:eastAsia="ru-RU"/>
        </w:rPr>
        <w:t xml:space="preserve">, призеров – </w:t>
      </w:r>
      <w:r>
        <w:rPr>
          <w:rFonts w:eastAsia="Times New Roman"/>
          <w:lang w:eastAsia="ru-RU"/>
        </w:rPr>
        <w:t>61</w:t>
      </w:r>
      <w:r w:rsidRPr="0097307D">
        <w:rPr>
          <w:rFonts w:eastAsia="Times New Roman"/>
          <w:lang w:eastAsia="ru-RU"/>
        </w:rPr>
        <w:t>;</w:t>
      </w:r>
    </w:p>
    <w:p w:rsidR="00972C92" w:rsidRPr="0097307D" w:rsidRDefault="00972C92" w:rsidP="00972C92">
      <w:pPr>
        <w:spacing w:line="240" w:lineRule="auto"/>
        <w:ind w:left="284"/>
        <w:rPr>
          <w:rFonts w:eastAsia="Times New Roman"/>
          <w:lang w:eastAsia="ru-RU"/>
        </w:rPr>
      </w:pPr>
      <w:r w:rsidRPr="0097307D">
        <w:rPr>
          <w:rFonts w:eastAsia="Times New Roman"/>
          <w:lang w:eastAsia="ru-RU"/>
        </w:rPr>
        <w:t>-на республиканском уровне –</w:t>
      </w:r>
      <w:r>
        <w:rPr>
          <w:rFonts w:eastAsia="Times New Roman"/>
          <w:lang w:eastAsia="ru-RU"/>
        </w:rPr>
        <w:t>19</w:t>
      </w:r>
      <w:r w:rsidRPr="0097307D">
        <w:rPr>
          <w:rFonts w:eastAsia="Times New Roman"/>
          <w:lang w:eastAsia="ru-RU"/>
        </w:rPr>
        <w:t xml:space="preserve"> конкурсов, победителей - </w:t>
      </w:r>
      <w:r>
        <w:rPr>
          <w:rFonts w:eastAsia="Times New Roman"/>
          <w:lang w:eastAsia="ru-RU"/>
        </w:rPr>
        <w:t>9</w:t>
      </w:r>
      <w:r w:rsidRPr="0097307D">
        <w:rPr>
          <w:rFonts w:eastAsia="Times New Roman"/>
          <w:lang w:eastAsia="ru-RU"/>
        </w:rPr>
        <w:t xml:space="preserve">, призеров – </w:t>
      </w:r>
      <w:r>
        <w:rPr>
          <w:rFonts w:eastAsia="Times New Roman"/>
          <w:lang w:eastAsia="ru-RU"/>
        </w:rPr>
        <w:t>1</w:t>
      </w:r>
      <w:r w:rsidRPr="0097307D">
        <w:rPr>
          <w:rFonts w:eastAsia="Times New Roman"/>
          <w:lang w:eastAsia="ru-RU"/>
        </w:rPr>
        <w:t xml:space="preserve">9; </w:t>
      </w:r>
    </w:p>
    <w:p w:rsidR="00972C92" w:rsidRPr="0097307D" w:rsidRDefault="00972C92" w:rsidP="00972C92">
      <w:pPr>
        <w:spacing w:line="240" w:lineRule="auto"/>
        <w:ind w:left="284"/>
        <w:rPr>
          <w:rFonts w:eastAsia="Times New Roman"/>
          <w:lang w:eastAsia="ru-RU"/>
        </w:rPr>
      </w:pPr>
      <w:r w:rsidRPr="0097307D">
        <w:rPr>
          <w:rFonts w:eastAsia="Times New Roman"/>
          <w:lang w:eastAsia="ru-RU"/>
        </w:rPr>
        <w:t>-на межрегиональном уровне – 1</w:t>
      </w:r>
      <w:r>
        <w:rPr>
          <w:rFonts w:eastAsia="Times New Roman"/>
          <w:lang w:eastAsia="ru-RU"/>
        </w:rPr>
        <w:t xml:space="preserve"> конкурс</w:t>
      </w:r>
      <w:r w:rsidRPr="0097307D">
        <w:rPr>
          <w:rFonts w:eastAsia="Times New Roman"/>
          <w:lang w:eastAsia="ru-RU"/>
        </w:rPr>
        <w:t xml:space="preserve">, команда- призер;  </w:t>
      </w:r>
    </w:p>
    <w:p w:rsidR="00972C92" w:rsidRPr="00D75833" w:rsidRDefault="00972C92" w:rsidP="00972C92">
      <w:pPr>
        <w:spacing w:line="240" w:lineRule="auto"/>
        <w:ind w:left="284"/>
        <w:rPr>
          <w:rFonts w:eastAsia="Times New Roman"/>
          <w:color w:val="FF0000"/>
          <w:lang w:eastAsia="ru-RU"/>
        </w:rPr>
      </w:pPr>
      <w:r w:rsidRPr="0097307D">
        <w:rPr>
          <w:rFonts w:eastAsia="Times New Roman"/>
          <w:lang w:eastAsia="ru-RU"/>
        </w:rPr>
        <w:t xml:space="preserve">-на всероссийском уровне     - </w:t>
      </w:r>
      <w:r>
        <w:rPr>
          <w:rFonts w:eastAsia="Times New Roman"/>
          <w:lang w:eastAsia="ru-RU"/>
        </w:rPr>
        <w:t>18</w:t>
      </w:r>
      <w:r w:rsidRPr="0097307D">
        <w:rPr>
          <w:rFonts w:eastAsia="Times New Roman"/>
          <w:lang w:eastAsia="ru-RU"/>
        </w:rPr>
        <w:t xml:space="preserve"> конкурсов,  победителей -</w:t>
      </w:r>
      <w:r>
        <w:rPr>
          <w:rFonts w:eastAsia="Times New Roman"/>
          <w:lang w:eastAsia="ru-RU"/>
        </w:rPr>
        <w:t>32</w:t>
      </w:r>
      <w:r w:rsidRPr="0097307D">
        <w:rPr>
          <w:rFonts w:eastAsia="Times New Roman"/>
          <w:lang w:eastAsia="ru-RU"/>
        </w:rPr>
        <w:t>, призеров -</w:t>
      </w:r>
      <w:r>
        <w:rPr>
          <w:rFonts w:eastAsia="Times New Roman"/>
          <w:lang w:eastAsia="ru-RU"/>
        </w:rPr>
        <w:t>20</w:t>
      </w:r>
      <w:r w:rsidRPr="0097307D">
        <w:rPr>
          <w:rFonts w:eastAsia="Times New Roman"/>
          <w:lang w:eastAsia="ru-RU"/>
        </w:rPr>
        <w:t>, команды-призеры</w:t>
      </w:r>
      <w:r w:rsidRPr="00D75833">
        <w:rPr>
          <w:rFonts w:eastAsia="Times New Roman"/>
          <w:color w:val="FF0000"/>
          <w:lang w:eastAsia="ru-RU"/>
        </w:rPr>
        <w:t>.</w:t>
      </w:r>
    </w:p>
    <w:p w:rsidR="00972C92" w:rsidRPr="00D75833" w:rsidRDefault="00972C92" w:rsidP="00972C92">
      <w:pPr>
        <w:spacing w:line="240" w:lineRule="auto"/>
        <w:ind w:left="284"/>
        <w:rPr>
          <w:rFonts w:eastAsia="Times New Roman"/>
          <w:color w:val="FF0000"/>
          <w:lang w:eastAsia="ru-RU"/>
        </w:rPr>
      </w:pPr>
    </w:p>
    <w:tbl>
      <w:tblPr>
        <w:tblStyle w:val="a6"/>
        <w:tblW w:w="10632" w:type="dxa"/>
        <w:tblInd w:w="-356" w:type="dxa"/>
        <w:tblLook w:val="04A0" w:firstRow="1" w:lastRow="0" w:firstColumn="1" w:lastColumn="0" w:noHBand="0" w:noVBand="1"/>
      </w:tblPr>
      <w:tblGrid>
        <w:gridCol w:w="622"/>
        <w:gridCol w:w="18"/>
        <w:gridCol w:w="6049"/>
        <w:gridCol w:w="3943"/>
      </w:tblGrid>
      <w:tr w:rsidR="00972C92" w:rsidRPr="001F53FD" w:rsidTr="00972C92">
        <w:tc>
          <w:tcPr>
            <w:tcW w:w="10632" w:type="dxa"/>
            <w:gridSpan w:val="4"/>
          </w:tcPr>
          <w:p w:rsidR="00972C92" w:rsidRPr="001F53FD" w:rsidRDefault="00972C92" w:rsidP="00972C92">
            <w:pPr>
              <w:jc w:val="center"/>
              <w:rPr>
                <w:b/>
                <w:sz w:val="24"/>
                <w:szCs w:val="24"/>
              </w:rPr>
            </w:pPr>
            <w:r w:rsidRPr="001F53FD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«Символы России»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 Ваганова Е.</w:t>
            </w:r>
          </w:p>
        </w:tc>
      </w:tr>
      <w:tr w:rsidR="00972C92" w:rsidRPr="001F53FD" w:rsidTr="00972C92">
        <w:trPr>
          <w:trHeight w:val="416"/>
        </w:trPr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Творческий конкурс «С Днем учителя»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Призер </w:t>
            </w:r>
            <w:proofErr w:type="spellStart"/>
            <w:r w:rsidRPr="001F53FD">
              <w:rPr>
                <w:sz w:val="24"/>
                <w:szCs w:val="24"/>
              </w:rPr>
              <w:t>Артюшкин</w:t>
            </w:r>
            <w:proofErr w:type="spellEnd"/>
            <w:r w:rsidRPr="001F53FD">
              <w:rPr>
                <w:sz w:val="24"/>
                <w:szCs w:val="24"/>
              </w:rPr>
              <w:t xml:space="preserve"> Е.</w:t>
            </w:r>
          </w:p>
        </w:tc>
      </w:tr>
      <w:tr w:rsidR="00972C92" w:rsidRPr="001F53FD" w:rsidTr="00972C92">
        <w:trPr>
          <w:trHeight w:val="301"/>
        </w:trPr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Творческий конкурс «Карнавал осенних красок»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Призер Рачков Д., </w:t>
            </w:r>
            <w:proofErr w:type="spellStart"/>
            <w:r w:rsidRPr="001F53FD">
              <w:rPr>
                <w:sz w:val="24"/>
                <w:szCs w:val="24"/>
              </w:rPr>
              <w:t>Крученок</w:t>
            </w:r>
            <w:proofErr w:type="spellEnd"/>
            <w:r w:rsidRPr="001F53FD">
              <w:rPr>
                <w:sz w:val="24"/>
                <w:szCs w:val="24"/>
              </w:rPr>
              <w:t xml:space="preserve"> В.</w:t>
            </w:r>
          </w:p>
        </w:tc>
      </w:tr>
      <w:tr w:rsidR="00972C92" w:rsidRPr="001F53FD" w:rsidTr="00972C92">
        <w:trPr>
          <w:trHeight w:val="301"/>
        </w:trPr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«Поделки из вторсырья»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 Козлов М.</w:t>
            </w:r>
          </w:p>
        </w:tc>
      </w:tr>
      <w:tr w:rsidR="00972C92" w:rsidRPr="001F53FD" w:rsidTr="00972C92">
        <w:trPr>
          <w:trHeight w:val="301"/>
        </w:trPr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Творческий конкурс «День матери»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Участники</w:t>
            </w:r>
          </w:p>
        </w:tc>
      </w:tr>
      <w:tr w:rsidR="00972C92" w:rsidRPr="001F53FD" w:rsidTr="00972C92">
        <w:trPr>
          <w:trHeight w:val="301"/>
        </w:trPr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6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Фестиваль «О Пушкине и с Пушкиным»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Участники</w:t>
            </w:r>
          </w:p>
        </w:tc>
      </w:tr>
      <w:tr w:rsidR="00972C92" w:rsidRPr="001F53FD" w:rsidTr="00972C92">
        <w:trPr>
          <w:trHeight w:val="301"/>
        </w:trPr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7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1F53FD">
              <w:rPr>
                <w:sz w:val="24"/>
                <w:szCs w:val="24"/>
              </w:rPr>
              <w:t>Учи</w:t>
            </w:r>
            <w:proofErr w:type="gramStart"/>
            <w:r w:rsidRPr="001F53FD">
              <w:rPr>
                <w:sz w:val="24"/>
                <w:szCs w:val="24"/>
              </w:rPr>
              <w:t>.р</w:t>
            </w:r>
            <w:proofErr w:type="gramEnd"/>
            <w:r w:rsidRPr="001F53FD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Школа - 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8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Муниципальный конкурс рисунков, плакатов по профилактике употребления ПАВ среди подростков и молодежи  «Противодействие злоупотреблению </w:t>
            </w:r>
            <w:r w:rsidRPr="001F53FD">
              <w:rPr>
                <w:sz w:val="24"/>
                <w:szCs w:val="24"/>
              </w:rPr>
              <w:lastRenderedPageBreak/>
              <w:t>наркотиками и их незаконному обороту»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lastRenderedPageBreak/>
              <w:t>Призеры</w:t>
            </w:r>
            <w:r w:rsidR="00E63AA8"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>-</w:t>
            </w:r>
            <w:r w:rsidR="00E63AA8">
              <w:rPr>
                <w:sz w:val="24"/>
                <w:szCs w:val="24"/>
              </w:rPr>
              <w:t xml:space="preserve"> </w:t>
            </w:r>
            <w:proofErr w:type="spellStart"/>
            <w:r w:rsidR="00E63AA8">
              <w:rPr>
                <w:sz w:val="24"/>
                <w:szCs w:val="24"/>
              </w:rPr>
              <w:t>Рачкова</w:t>
            </w:r>
            <w:proofErr w:type="spellEnd"/>
            <w:r w:rsidR="00E63AA8">
              <w:rPr>
                <w:sz w:val="24"/>
                <w:szCs w:val="24"/>
              </w:rPr>
              <w:t xml:space="preserve"> Я.,</w:t>
            </w:r>
            <w:proofErr w:type="spellStart"/>
            <w:r w:rsidRPr="001F53FD">
              <w:rPr>
                <w:sz w:val="24"/>
                <w:szCs w:val="24"/>
              </w:rPr>
              <w:t>Зубрилина</w:t>
            </w:r>
            <w:proofErr w:type="spellEnd"/>
            <w:r w:rsidRPr="001F53FD">
              <w:rPr>
                <w:sz w:val="24"/>
                <w:szCs w:val="24"/>
              </w:rPr>
              <w:t xml:space="preserve"> А., </w:t>
            </w:r>
            <w:proofErr w:type="spellStart"/>
            <w:r w:rsidRPr="001F53FD">
              <w:rPr>
                <w:sz w:val="24"/>
                <w:szCs w:val="24"/>
              </w:rPr>
              <w:t>Артамошкина</w:t>
            </w:r>
            <w:proofErr w:type="spellEnd"/>
            <w:r w:rsidRPr="001F53FD">
              <w:rPr>
                <w:sz w:val="24"/>
                <w:szCs w:val="24"/>
              </w:rPr>
              <w:t xml:space="preserve"> И.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Муниципальный конкурс ко Дню матери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Победитель-</w:t>
            </w:r>
            <w:proofErr w:type="spellStart"/>
            <w:r w:rsidRPr="001F53FD">
              <w:rPr>
                <w:sz w:val="24"/>
                <w:szCs w:val="24"/>
              </w:rPr>
              <w:t>Лощилина</w:t>
            </w:r>
            <w:proofErr w:type="spellEnd"/>
            <w:r w:rsidRPr="001F53FD">
              <w:rPr>
                <w:sz w:val="24"/>
                <w:szCs w:val="24"/>
              </w:rPr>
              <w:t xml:space="preserve"> Я.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</w:t>
            </w:r>
            <w:proofErr w:type="gramStart"/>
            <w:r w:rsidRPr="001F53FD">
              <w:rPr>
                <w:sz w:val="24"/>
                <w:szCs w:val="24"/>
              </w:rPr>
              <w:t>ы-</w:t>
            </w:r>
            <w:proofErr w:type="gramEnd"/>
            <w:r w:rsidRPr="001F53FD">
              <w:rPr>
                <w:sz w:val="24"/>
                <w:szCs w:val="24"/>
              </w:rPr>
              <w:t xml:space="preserve"> Оськин Р., Ваганова Е.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10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Муниципальный конкурс «Растим патриотов» в рамках Межрегиональной научной конференции «</w:t>
            </w:r>
            <w:proofErr w:type="spellStart"/>
            <w:r w:rsidRPr="001F53FD">
              <w:rPr>
                <w:sz w:val="24"/>
                <w:szCs w:val="24"/>
              </w:rPr>
              <w:t>Араповские</w:t>
            </w:r>
            <w:proofErr w:type="spellEnd"/>
            <w:r w:rsidRPr="001F53FD">
              <w:rPr>
                <w:sz w:val="24"/>
                <w:szCs w:val="24"/>
              </w:rPr>
              <w:t xml:space="preserve"> чтения»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</w:t>
            </w:r>
            <w:proofErr w:type="gramStart"/>
            <w:r w:rsidRPr="001F53FD">
              <w:rPr>
                <w:sz w:val="24"/>
                <w:szCs w:val="24"/>
              </w:rPr>
              <w:t>р-</w:t>
            </w:r>
            <w:proofErr w:type="gramEnd"/>
            <w:r w:rsidRPr="001F53FD">
              <w:rPr>
                <w:sz w:val="24"/>
                <w:szCs w:val="24"/>
              </w:rPr>
              <w:t xml:space="preserve"> Рыженков И.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11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Муниципальный конкурс плакатов «Против наркотиков»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Команда-призер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12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Муниципальный конкурс «Языковая мозаика»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Побе</w:t>
            </w:r>
            <w:r>
              <w:rPr>
                <w:sz w:val="24"/>
                <w:szCs w:val="24"/>
              </w:rPr>
              <w:t>дители</w:t>
            </w:r>
            <w:r w:rsidRPr="001F53FD">
              <w:rPr>
                <w:sz w:val="24"/>
                <w:szCs w:val="24"/>
              </w:rPr>
              <w:t xml:space="preserve"> – </w:t>
            </w:r>
            <w:proofErr w:type="spellStart"/>
            <w:r w:rsidRPr="001F53FD">
              <w:rPr>
                <w:sz w:val="24"/>
                <w:szCs w:val="24"/>
              </w:rPr>
              <w:t>Артамошкина</w:t>
            </w:r>
            <w:proofErr w:type="spellEnd"/>
            <w:proofErr w:type="gramStart"/>
            <w:r w:rsidRPr="001F53FD">
              <w:rPr>
                <w:sz w:val="24"/>
                <w:szCs w:val="24"/>
              </w:rPr>
              <w:t xml:space="preserve"> И</w:t>
            </w:r>
            <w:proofErr w:type="gramEnd"/>
            <w:r w:rsidRPr="001F53FD">
              <w:rPr>
                <w:sz w:val="24"/>
                <w:szCs w:val="24"/>
              </w:rPr>
              <w:t>, Балашов Д.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 – Балашов Д.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13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Муниципальная Акция «Новогодняя открытка участнику СВО»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90 участников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14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Муниципальный конкурс «Моя гордость - Россия»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 участника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15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Муниципальная политико-экономическая игра «Команда 21»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Команда-призер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16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Муниципальный конкурс поздравительных открыток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 участника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17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Муниципальный конкурс «Моя малая Родина»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Победители-</w:t>
            </w:r>
            <w:proofErr w:type="spellStart"/>
            <w:r>
              <w:rPr>
                <w:sz w:val="24"/>
                <w:szCs w:val="24"/>
              </w:rPr>
              <w:t>Лощилина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 xml:space="preserve">Я., </w:t>
            </w:r>
            <w:proofErr w:type="spellStart"/>
            <w:r w:rsidRPr="001F53FD">
              <w:rPr>
                <w:sz w:val="24"/>
                <w:szCs w:val="24"/>
              </w:rPr>
              <w:t>Чеколаева</w:t>
            </w:r>
            <w:proofErr w:type="spellEnd"/>
            <w:r w:rsidRPr="001F53FD">
              <w:rPr>
                <w:sz w:val="24"/>
                <w:szCs w:val="24"/>
              </w:rPr>
              <w:t xml:space="preserve"> А.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 – Оськин Р., Палкина К.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18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Муниципальный конкурс поделок из вторсырья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</w:t>
            </w:r>
            <w:proofErr w:type="gramStart"/>
            <w:r w:rsidRPr="001F53FD">
              <w:rPr>
                <w:sz w:val="24"/>
                <w:szCs w:val="24"/>
              </w:rPr>
              <w:t>р-</w:t>
            </w:r>
            <w:proofErr w:type="gramEnd"/>
            <w:r w:rsidRPr="001F53FD">
              <w:rPr>
                <w:sz w:val="24"/>
                <w:szCs w:val="24"/>
              </w:rPr>
              <w:t xml:space="preserve"> Оськин Р., Шатрова В.,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19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Республиканский конкурс детско-юношеского творчества по пожарной безопасности «Неопалимая купина»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jc w:val="left"/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Призеры-</w:t>
            </w:r>
            <w:proofErr w:type="spellStart"/>
            <w:r w:rsidRPr="001F53FD">
              <w:rPr>
                <w:sz w:val="24"/>
                <w:szCs w:val="24"/>
              </w:rPr>
              <w:t>Рачкова</w:t>
            </w:r>
            <w:proofErr w:type="spellEnd"/>
            <w:r w:rsidRPr="001F53FD">
              <w:rPr>
                <w:sz w:val="24"/>
                <w:szCs w:val="24"/>
              </w:rPr>
              <w:t xml:space="preserve"> Я., </w:t>
            </w:r>
            <w:proofErr w:type="spellStart"/>
            <w:r w:rsidRPr="001F53FD">
              <w:rPr>
                <w:sz w:val="24"/>
                <w:szCs w:val="24"/>
              </w:rPr>
              <w:t>Артамошкина</w:t>
            </w:r>
            <w:proofErr w:type="spellEnd"/>
            <w:r w:rsidRPr="001F53FD">
              <w:rPr>
                <w:sz w:val="24"/>
                <w:szCs w:val="24"/>
              </w:rPr>
              <w:t xml:space="preserve"> И.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20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Межрайонная олимпиада по </w:t>
            </w:r>
            <w:proofErr w:type="spellStart"/>
            <w:r w:rsidRPr="001F53FD">
              <w:rPr>
                <w:sz w:val="24"/>
                <w:szCs w:val="24"/>
              </w:rPr>
              <w:t>граждановедческим</w:t>
            </w:r>
            <w:proofErr w:type="spellEnd"/>
            <w:r w:rsidRPr="001F53FD">
              <w:rPr>
                <w:sz w:val="24"/>
                <w:szCs w:val="24"/>
              </w:rPr>
              <w:t xml:space="preserve"> дисциплинам и избирательному праву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Победители-</w:t>
            </w:r>
            <w:proofErr w:type="spellStart"/>
            <w:r w:rsidRPr="001F53FD">
              <w:rPr>
                <w:sz w:val="24"/>
                <w:szCs w:val="24"/>
              </w:rPr>
              <w:t>Чеколаева</w:t>
            </w:r>
            <w:proofErr w:type="spellEnd"/>
            <w:r w:rsidRPr="001F53FD">
              <w:rPr>
                <w:sz w:val="24"/>
                <w:szCs w:val="24"/>
              </w:rPr>
              <w:t xml:space="preserve"> А., </w:t>
            </w:r>
            <w:proofErr w:type="spellStart"/>
            <w:r w:rsidRPr="001F53FD">
              <w:rPr>
                <w:sz w:val="24"/>
                <w:szCs w:val="24"/>
              </w:rPr>
              <w:t>Рачкова</w:t>
            </w:r>
            <w:proofErr w:type="spellEnd"/>
            <w:r w:rsidRPr="001F53FD">
              <w:rPr>
                <w:sz w:val="24"/>
                <w:szCs w:val="24"/>
              </w:rPr>
              <w:t xml:space="preserve"> Я.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</w:t>
            </w:r>
            <w:proofErr w:type="gramStart"/>
            <w:r w:rsidRPr="001F53FD">
              <w:rPr>
                <w:sz w:val="24"/>
                <w:szCs w:val="24"/>
              </w:rPr>
              <w:t>ы-</w:t>
            </w:r>
            <w:proofErr w:type="gramEnd"/>
            <w:r w:rsidRPr="001F53FD">
              <w:rPr>
                <w:sz w:val="24"/>
                <w:szCs w:val="24"/>
              </w:rPr>
              <w:t xml:space="preserve"> Ваганова Е., </w:t>
            </w:r>
            <w:proofErr w:type="spellStart"/>
            <w:r w:rsidRPr="001F53FD">
              <w:rPr>
                <w:sz w:val="24"/>
                <w:szCs w:val="24"/>
              </w:rPr>
              <w:t>Аношкина</w:t>
            </w:r>
            <w:proofErr w:type="spellEnd"/>
            <w:r w:rsidRPr="001F53FD">
              <w:rPr>
                <w:sz w:val="24"/>
                <w:szCs w:val="24"/>
              </w:rPr>
              <w:t xml:space="preserve"> В., </w:t>
            </w:r>
            <w:proofErr w:type="spellStart"/>
            <w:r w:rsidRPr="001F53FD">
              <w:rPr>
                <w:sz w:val="24"/>
                <w:szCs w:val="24"/>
              </w:rPr>
              <w:t>Жиличкина</w:t>
            </w:r>
            <w:proofErr w:type="spellEnd"/>
            <w:r w:rsidRPr="001F53FD">
              <w:rPr>
                <w:sz w:val="24"/>
                <w:szCs w:val="24"/>
              </w:rPr>
              <w:t xml:space="preserve"> Ю.,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21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Муниципальный интеллектуальный </w:t>
            </w:r>
            <w:proofErr w:type="spellStart"/>
            <w:r w:rsidRPr="001F53FD">
              <w:rPr>
                <w:sz w:val="24"/>
                <w:szCs w:val="24"/>
              </w:rPr>
              <w:t>квиз</w:t>
            </w:r>
            <w:proofErr w:type="spellEnd"/>
            <w:r w:rsidRPr="001F53FD">
              <w:rPr>
                <w:sz w:val="24"/>
                <w:szCs w:val="24"/>
              </w:rPr>
              <w:t xml:space="preserve"> «Герои моего отечества»;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Команда-победитель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22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Интеллектуальная игра «</w:t>
            </w:r>
            <w:proofErr w:type="spellStart"/>
            <w:r w:rsidRPr="001F53FD">
              <w:rPr>
                <w:sz w:val="24"/>
                <w:szCs w:val="24"/>
              </w:rPr>
              <w:t>Росквиз</w:t>
            </w:r>
            <w:proofErr w:type="spellEnd"/>
            <w:r w:rsidRPr="001F53FD">
              <w:rPr>
                <w:sz w:val="24"/>
                <w:szCs w:val="24"/>
              </w:rPr>
              <w:t>: Россия»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 – победитель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23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Конкурс «Мистер </w:t>
            </w:r>
            <w:proofErr w:type="spellStart"/>
            <w:r w:rsidRPr="001F53FD">
              <w:rPr>
                <w:sz w:val="24"/>
                <w:szCs w:val="24"/>
              </w:rPr>
              <w:t>Ковылкино</w:t>
            </w:r>
            <w:proofErr w:type="spellEnd"/>
            <w:r w:rsidRPr="001F53FD">
              <w:rPr>
                <w:sz w:val="24"/>
                <w:szCs w:val="24"/>
              </w:rPr>
              <w:t>»,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 Миронов Н.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24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>Конкурс творческих работ, посвященный 79летию со дня снятия блокады Ленинграда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>Победитель-</w:t>
            </w:r>
            <w:proofErr w:type="spellStart"/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>Мишунина</w:t>
            </w:r>
            <w:proofErr w:type="spellEnd"/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 xml:space="preserve"> В.</w:t>
            </w:r>
          </w:p>
          <w:p w:rsidR="00972C92" w:rsidRPr="001F53FD" w:rsidRDefault="00972C92" w:rsidP="00972C92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>Лошкарева А.Купцов А.</w:t>
            </w:r>
          </w:p>
          <w:p w:rsidR="00972C92" w:rsidRPr="001F53FD" w:rsidRDefault="00972C92" w:rsidP="00972C92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 xml:space="preserve">Купряшкин </w:t>
            </w:r>
            <w:proofErr w:type="spellStart"/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>И.Гуреева</w:t>
            </w:r>
            <w:proofErr w:type="spellEnd"/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 xml:space="preserve"> Д.</w:t>
            </w:r>
          </w:p>
          <w:p w:rsidR="00972C92" w:rsidRPr="001F53FD" w:rsidRDefault="00972C92" w:rsidP="00972C92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>ЛеонкинаВ</w:t>
            </w:r>
            <w:proofErr w:type="gramStart"/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>.Е</w:t>
            </w:r>
            <w:proofErr w:type="gramEnd"/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>жова</w:t>
            </w:r>
            <w:proofErr w:type="spellEnd"/>
            <w:r w:rsidRPr="001F53FD">
              <w:rPr>
                <w:rFonts w:eastAsiaTheme="minorEastAsia"/>
                <w:sz w:val="24"/>
                <w:szCs w:val="24"/>
                <w:lang w:eastAsia="ru-RU"/>
              </w:rPr>
              <w:t xml:space="preserve"> Ю.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Призеры-</w:t>
            </w:r>
            <w:proofErr w:type="spellStart"/>
            <w:r w:rsidRPr="001F53FD">
              <w:rPr>
                <w:sz w:val="24"/>
                <w:szCs w:val="24"/>
              </w:rPr>
              <w:t>Коноплянко</w:t>
            </w:r>
            <w:proofErr w:type="spellEnd"/>
            <w:r w:rsidRPr="001F53FD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Мурашин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,</w:t>
            </w:r>
            <w:proofErr w:type="spellStart"/>
            <w:r w:rsidRPr="001F53FD">
              <w:rPr>
                <w:sz w:val="24"/>
                <w:szCs w:val="24"/>
              </w:rPr>
              <w:t>Синяев</w:t>
            </w:r>
            <w:proofErr w:type="spellEnd"/>
            <w:r w:rsidRPr="001F53FD">
              <w:rPr>
                <w:sz w:val="24"/>
                <w:szCs w:val="24"/>
              </w:rPr>
              <w:t xml:space="preserve"> И.</w:t>
            </w:r>
            <w:r>
              <w:rPr>
                <w:sz w:val="24"/>
                <w:szCs w:val="24"/>
              </w:rPr>
              <w:t>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Матюшкина 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F53FD">
              <w:rPr>
                <w:sz w:val="24"/>
                <w:szCs w:val="24"/>
              </w:rPr>
              <w:t>Пабат</w:t>
            </w:r>
            <w:proofErr w:type="spellEnd"/>
            <w:r w:rsidRPr="001F53FD">
              <w:rPr>
                <w:sz w:val="24"/>
                <w:szCs w:val="24"/>
              </w:rPr>
              <w:t xml:space="preserve"> С.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Чумакова А.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25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творческих работ, посвященный Году народного искусства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Аношкина</w:t>
            </w:r>
            <w:proofErr w:type="spellEnd"/>
            <w:r w:rsidRPr="001F53FD">
              <w:rPr>
                <w:sz w:val="24"/>
                <w:szCs w:val="24"/>
              </w:rPr>
              <w:t xml:space="preserve"> В.</w:t>
            </w:r>
            <w:r w:rsidRPr="001F53F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- </w:t>
            </w:r>
            <w:r w:rsidRPr="001F53FD">
              <w:rPr>
                <w:sz w:val="24"/>
                <w:szCs w:val="24"/>
              </w:rPr>
              <w:t>победитель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26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«Письмо водителю»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Ваганов А.</w:t>
            </w:r>
            <w:r>
              <w:rPr>
                <w:sz w:val="24"/>
                <w:szCs w:val="24"/>
              </w:rPr>
              <w:t xml:space="preserve"> -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27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Образовательная игра «Риск»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</w:t>
            </w:r>
            <w:r w:rsidRPr="001F53F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28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Постанционная</w:t>
            </w:r>
            <w:proofErr w:type="spellEnd"/>
            <w:r w:rsidRPr="001F53FD">
              <w:rPr>
                <w:sz w:val="24"/>
                <w:szCs w:val="24"/>
              </w:rPr>
              <w:t xml:space="preserve"> игра «Если бы я был студентом»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</w:t>
            </w:r>
            <w:r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29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Фестиваль-конкурс детского творчества «Свет Рождественской Звезды»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Победители - Рыженков И.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Балашов Д.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lastRenderedPageBreak/>
              <w:t>Призеры - Ваганова Е.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Кошелева Е.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Квест</w:t>
            </w:r>
            <w:proofErr w:type="spellEnd"/>
            <w:r w:rsidRPr="001F53FD">
              <w:rPr>
                <w:sz w:val="24"/>
                <w:szCs w:val="24"/>
              </w:rPr>
              <w:t xml:space="preserve">-игра «Дорогами Афганской войны», 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31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Купряшкин</w:t>
            </w:r>
            <w:proofErr w:type="gramStart"/>
            <w:r w:rsidRPr="001F53FD">
              <w:rPr>
                <w:sz w:val="24"/>
                <w:szCs w:val="24"/>
              </w:rPr>
              <w:t xml:space="preserve"> Д</w:t>
            </w:r>
            <w:proofErr w:type="gramEnd"/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32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Интеллектуальная игра «Наука»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</w:t>
            </w:r>
            <w:r w:rsidRPr="001F53FD">
              <w:rPr>
                <w:sz w:val="24"/>
                <w:szCs w:val="24"/>
              </w:rPr>
              <w:tab/>
            </w:r>
            <w:r w:rsidR="000D0088"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33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Историческийквест</w:t>
            </w:r>
            <w:proofErr w:type="spellEnd"/>
            <w:r w:rsidRPr="001F53FD">
              <w:rPr>
                <w:sz w:val="24"/>
                <w:szCs w:val="24"/>
              </w:rPr>
              <w:t xml:space="preserve"> «История в деталях»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</w:t>
            </w:r>
            <w:r w:rsidRPr="001F53FD">
              <w:rPr>
                <w:sz w:val="24"/>
                <w:szCs w:val="24"/>
              </w:rPr>
              <w:tab/>
            </w:r>
            <w:r w:rsidR="000D0088"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34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смотра и песни «Достойно служить Отечеству»</w:t>
            </w:r>
          </w:p>
        </w:tc>
        <w:tc>
          <w:tcPr>
            <w:tcW w:w="3943" w:type="dxa"/>
          </w:tcPr>
          <w:p w:rsidR="00972C92" w:rsidRPr="001F53FD" w:rsidRDefault="000D0088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</w:t>
            </w:r>
            <w:r w:rsidR="00972C92" w:rsidRPr="001F53FD">
              <w:rPr>
                <w:sz w:val="24"/>
                <w:szCs w:val="24"/>
              </w:rPr>
              <w:t>оманда</w:t>
            </w:r>
            <w:r>
              <w:rPr>
                <w:sz w:val="24"/>
                <w:szCs w:val="24"/>
              </w:rPr>
              <w:t xml:space="preserve"> </w:t>
            </w:r>
            <w:r w:rsidR="00972C92"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35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Соревнования «Лыжня России-2023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Батракова</w:t>
            </w:r>
            <w:proofErr w:type="spellEnd"/>
            <w:r w:rsidRPr="001F53FD">
              <w:rPr>
                <w:sz w:val="24"/>
                <w:szCs w:val="24"/>
              </w:rPr>
              <w:t xml:space="preserve"> А.</w:t>
            </w:r>
            <w:r w:rsidRPr="001F53FD">
              <w:rPr>
                <w:sz w:val="24"/>
                <w:szCs w:val="24"/>
              </w:rPr>
              <w:tab/>
              <w:t>победитель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36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народной песни "</w:t>
            </w:r>
            <w:proofErr w:type="spellStart"/>
            <w:r w:rsidRPr="001F53FD">
              <w:rPr>
                <w:sz w:val="24"/>
                <w:szCs w:val="24"/>
              </w:rPr>
              <w:t>Живи</w:t>
            </w:r>
            <w:proofErr w:type="gramStart"/>
            <w:r w:rsidRPr="001F53FD">
              <w:rPr>
                <w:sz w:val="24"/>
                <w:szCs w:val="24"/>
              </w:rPr>
              <w:t>,н</w:t>
            </w:r>
            <w:proofErr w:type="gramEnd"/>
            <w:r w:rsidRPr="001F53FD">
              <w:rPr>
                <w:sz w:val="24"/>
                <w:szCs w:val="24"/>
              </w:rPr>
              <w:t>ародная</w:t>
            </w:r>
            <w:proofErr w:type="spellEnd"/>
            <w:r w:rsidRPr="001F53FD">
              <w:rPr>
                <w:sz w:val="24"/>
                <w:szCs w:val="24"/>
              </w:rPr>
              <w:t xml:space="preserve"> душа"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Кошелева Т.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37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Соревнования по шахматам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Кошелева Т.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38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творческих работ "Мой родной язык"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Рыженков И.</w:t>
            </w:r>
            <w:r w:rsidRPr="001F53FD">
              <w:rPr>
                <w:sz w:val="24"/>
                <w:szCs w:val="24"/>
              </w:rPr>
              <w:tab/>
              <w:t>победитель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F53FD">
              <w:rPr>
                <w:sz w:val="24"/>
                <w:szCs w:val="24"/>
              </w:rPr>
              <w:t>-</w:t>
            </w:r>
            <w:proofErr w:type="spellStart"/>
            <w:r w:rsidRPr="001F53FD">
              <w:rPr>
                <w:sz w:val="24"/>
                <w:szCs w:val="24"/>
              </w:rPr>
              <w:t>Г</w:t>
            </w:r>
            <w:proofErr w:type="gramEnd"/>
            <w:r w:rsidRPr="001F53FD">
              <w:rPr>
                <w:sz w:val="24"/>
                <w:szCs w:val="24"/>
              </w:rPr>
              <w:t>резина</w:t>
            </w:r>
            <w:proofErr w:type="spellEnd"/>
            <w:r w:rsidRPr="001F53FD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Купряшкина Е. 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F53FD">
              <w:rPr>
                <w:sz w:val="24"/>
                <w:szCs w:val="24"/>
              </w:rPr>
              <w:t>Кололейкина</w:t>
            </w:r>
            <w:proofErr w:type="spellEnd"/>
            <w:r w:rsidRPr="001F53FD"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>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Кошелева Т.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39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творческих работ, посвященный Дню памяти о россиянах, исполнявших служебный долг за пределами Отечества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Победители - Домин А.</w:t>
            </w:r>
            <w:r>
              <w:rPr>
                <w:sz w:val="24"/>
                <w:szCs w:val="24"/>
              </w:rPr>
              <w:t>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Коверова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 xml:space="preserve">, </w:t>
            </w:r>
            <w:r w:rsidRPr="001F53FD">
              <w:rPr>
                <w:sz w:val="24"/>
                <w:szCs w:val="24"/>
              </w:rPr>
              <w:t>Ежова Ю.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Гусенкова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F53FD">
              <w:rPr>
                <w:sz w:val="24"/>
                <w:szCs w:val="24"/>
              </w:rPr>
              <w:t>Крыганов</w:t>
            </w:r>
            <w:proofErr w:type="spellEnd"/>
            <w:r w:rsidRPr="001F53FD">
              <w:rPr>
                <w:sz w:val="24"/>
                <w:szCs w:val="24"/>
              </w:rPr>
              <w:t xml:space="preserve"> К.</w:t>
            </w:r>
            <w:r>
              <w:rPr>
                <w:sz w:val="24"/>
                <w:szCs w:val="24"/>
              </w:rPr>
              <w:t>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Волков М.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F53FD">
              <w:rPr>
                <w:sz w:val="24"/>
                <w:szCs w:val="24"/>
              </w:rPr>
              <w:t>Леонкина</w:t>
            </w:r>
            <w:proofErr w:type="spellEnd"/>
            <w:r w:rsidRPr="001F53FD"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>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Купряшкин И.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F53FD">
              <w:rPr>
                <w:sz w:val="24"/>
                <w:szCs w:val="24"/>
              </w:rPr>
              <w:t>Щелупинина</w:t>
            </w:r>
            <w:proofErr w:type="spellEnd"/>
            <w:r w:rsidRPr="001F53FD">
              <w:rPr>
                <w:sz w:val="24"/>
                <w:szCs w:val="24"/>
              </w:rPr>
              <w:t xml:space="preserve"> К.</w:t>
            </w:r>
            <w:r>
              <w:rPr>
                <w:sz w:val="24"/>
                <w:szCs w:val="24"/>
              </w:rPr>
              <w:t>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Мишунина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, </w:t>
            </w:r>
            <w:r w:rsidRPr="001F53FD">
              <w:rPr>
                <w:sz w:val="24"/>
                <w:szCs w:val="24"/>
              </w:rPr>
              <w:t>Кошелева Т.</w:t>
            </w:r>
            <w:r>
              <w:rPr>
                <w:sz w:val="24"/>
                <w:szCs w:val="24"/>
              </w:rPr>
              <w:t>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Гуреева</w:t>
            </w:r>
            <w:proofErr w:type="spellEnd"/>
            <w:r w:rsidRPr="001F53FD">
              <w:rPr>
                <w:sz w:val="24"/>
                <w:szCs w:val="24"/>
              </w:rPr>
              <w:t xml:space="preserve"> Д.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Призеры - Чумакова А.</w:t>
            </w:r>
            <w:r>
              <w:rPr>
                <w:sz w:val="24"/>
                <w:szCs w:val="24"/>
              </w:rPr>
              <w:t>,</w:t>
            </w:r>
            <w:r w:rsidRPr="001F53FD">
              <w:rPr>
                <w:sz w:val="24"/>
                <w:szCs w:val="24"/>
              </w:rPr>
              <w:t xml:space="preserve"> Матюшкина А.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40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творческих работ, посвященный 34 годовщине со дня вывода войск из Афганистана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Призеры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орячкин</w:t>
            </w:r>
            <w:proofErr w:type="spellEnd"/>
            <w:r>
              <w:rPr>
                <w:sz w:val="24"/>
                <w:szCs w:val="24"/>
              </w:rPr>
              <w:t xml:space="preserve"> К. </w:t>
            </w:r>
            <w:proofErr w:type="spellStart"/>
            <w:r w:rsidRPr="001F53FD">
              <w:rPr>
                <w:sz w:val="24"/>
                <w:szCs w:val="24"/>
              </w:rPr>
              <w:t>Коноплянко</w:t>
            </w:r>
            <w:proofErr w:type="spellEnd"/>
            <w:r w:rsidRPr="001F53FD">
              <w:rPr>
                <w:sz w:val="24"/>
                <w:szCs w:val="24"/>
              </w:rPr>
              <w:t xml:space="preserve"> Д.</w:t>
            </w:r>
            <w:r w:rsidRPr="001F53FD">
              <w:rPr>
                <w:sz w:val="24"/>
                <w:szCs w:val="24"/>
              </w:rPr>
              <w:tab/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41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Конкурс "Стихи на </w:t>
            </w:r>
            <w:proofErr w:type="spellStart"/>
            <w:r w:rsidRPr="001F53FD">
              <w:rPr>
                <w:sz w:val="24"/>
                <w:szCs w:val="24"/>
              </w:rPr>
              <w:t>мокшанском</w:t>
            </w:r>
            <w:proofErr w:type="spellEnd"/>
            <w:r w:rsidRPr="001F53FD">
              <w:rPr>
                <w:sz w:val="24"/>
                <w:szCs w:val="24"/>
              </w:rPr>
              <w:t xml:space="preserve"> языке"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Призеры </w:t>
            </w:r>
            <w:proofErr w:type="gramStart"/>
            <w:r w:rsidRPr="001F53FD">
              <w:rPr>
                <w:sz w:val="24"/>
                <w:szCs w:val="24"/>
              </w:rPr>
              <w:t>-</w:t>
            </w:r>
            <w:proofErr w:type="spellStart"/>
            <w:r w:rsidRPr="001F53FD">
              <w:rPr>
                <w:sz w:val="24"/>
                <w:szCs w:val="24"/>
              </w:rPr>
              <w:t>Г</w:t>
            </w:r>
            <w:proofErr w:type="gramEnd"/>
            <w:r w:rsidRPr="001F53FD">
              <w:rPr>
                <w:sz w:val="24"/>
                <w:szCs w:val="24"/>
              </w:rPr>
              <w:t>уреева</w:t>
            </w:r>
            <w:proofErr w:type="spellEnd"/>
            <w:r w:rsidRPr="001F53FD">
              <w:rPr>
                <w:sz w:val="24"/>
                <w:szCs w:val="24"/>
              </w:rPr>
              <w:t xml:space="preserve"> Д.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Мухаева</w:t>
            </w:r>
            <w:proofErr w:type="spellEnd"/>
            <w:r w:rsidRPr="001F53FD">
              <w:rPr>
                <w:sz w:val="24"/>
                <w:szCs w:val="24"/>
              </w:rPr>
              <w:t xml:space="preserve"> Н.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42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«Экология. Дети. Творчество»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Устинова А.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43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3943" w:type="dxa"/>
          </w:tcPr>
          <w:p w:rsidR="00972C92" w:rsidRPr="001F53FD" w:rsidRDefault="000D0088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</w:t>
            </w:r>
            <w:r w:rsidR="00972C92" w:rsidRPr="001F53FD">
              <w:rPr>
                <w:sz w:val="24"/>
                <w:szCs w:val="24"/>
              </w:rPr>
              <w:t>оманда</w:t>
            </w:r>
            <w:r>
              <w:rPr>
                <w:sz w:val="24"/>
                <w:szCs w:val="24"/>
              </w:rPr>
              <w:t xml:space="preserve"> </w:t>
            </w:r>
            <w:r w:rsidR="00972C92"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44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«Защитим лес»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Бутылкин</w:t>
            </w:r>
            <w:proofErr w:type="spellEnd"/>
            <w:r w:rsidRPr="001F53FD">
              <w:rPr>
                <w:sz w:val="24"/>
                <w:szCs w:val="24"/>
              </w:rPr>
              <w:t xml:space="preserve"> Р.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45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плакатов «Дети против терроризма»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Команда-победитель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46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 - 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47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Команда-победитель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48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«Формула безопасности -2023»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Команда-призер 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49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«Живая история»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Победитель – </w:t>
            </w:r>
            <w:proofErr w:type="spellStart"/>
            <w:r w:rsidRPr="001F53FD">
              <w:rPr>
                <w:sz w:val="24"/>
                <w:szCs w:val="24"/>
              </w:rPr>
              <w:t>Фроленок</w:t>
            </w:r>
            <w:proofErr w:type="spellEnd"/>
            <w:r w:rsidRPr="001F53FD">
              <w:rPr>
                <w:sz w:val="24"/>
                <w:szCs w:val="24"/>
              </w:rPr>
              <w:t xml:space="preserve"> Н.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Призер – </w:t>
            </w:r>
            <w:proofErr w:type="spellStart"/>
            <w:r w:rsidRPr="001F53FD">
              <w:rPr>
                <w:sz w:val="24"/>
                <w:szCs w:val="24"/>
              </w:rPr>
              <w:t>Морев</w:t>
            </w:r>
            <w:proofErr w:type="spellEnd"/>
            <w:r w:rsidRPr="001F53FD">
              <w:rPr>
                <w:sz w:val="24"/>
                <w:szCs w:val="24"/>
              </w:rPr>
              <w:t xml:space="preserve"> М.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50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Соревнования по легкой атлетике, «Шиповка </w:t>
            </w:r>
            <w:proofErr w:type="gramStart"/>
            <w:r w:rsidRPr="001F53FD">
              <w:rPr>
                <w:sz w:val="24"/>
                <w:szCs w:val="24"/>
              </w:rPr>
              <w:t>юных</w:t>
            </w:r>
            <w:proofErr w:type="gramEnd"/>
            <w:r w:rsidRPr="001F53FD">
              <w:rPr>
                <w:sz w:val="24"/>
                <w:szCs w:val="24"/>
              </w:rPr>
              <w:t>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Девушки, 3 место.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51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Соревнования по мини-футболу памяти А.Васильева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Команда-победитель,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Команда-призер (девочки)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52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«Живи, народная душа»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 Рыженков И.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53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Конкурс, посвященный Году педагога и наставника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Призер- Балашов Д.</w:t>
            </w:r>
          </w:p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 xml:space="preserve">Победители – </w:t>
            </w:r>
            <w:proofErr w:type="spellStart"/>
            <w:r w:rsidRPr="001F53FD">
              <w:rPr>
                <w:color w:val="000000"/>
                <w:sz w:val="24"/>
                <w:szCs w:val="24"/>
              </w:rPr>
              <w:t>Кололейкина</w:t>
            </w:r>
            <w:proofErr w:type="spellEnd"/>
            <w:r w:rsidRPr="001F53FD">
              <w:rPr>
                <w:color w:val="000000"/>
                <w:sz w:val="24"/>
                <w:szCs w:val="24"/>
              </w:rPr>
              <w:t xml:space="preserve"> В., Ваганова Е.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54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Конкурс "Ночь музеев"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Победитель - Ваганова Е.,</w:t>
            </w:r>
          </w:p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 xml:space="preserve">Победитель </w:t>
            </w:r>
            <w:proofErr w:type="gramStart"/>
            <w:r w:rsidRPr="001F53FD">
              <w:rPr>
                <w:color w:val="000000"/>
                <w:sz w:val="24"/>
                <w:szCs w:val="24"/>
              </w:rPr>
              <w:t>-т</w:t>
            </w:r>
            <w:proofErr w:type="gramEnd"/>
            <w:r w:rsidRPr="001F53FD">
              <w:rPr>
                <w:color w:val="000000"/>
                <w:sz w:val="24"/>
                <w:szCs w:val="24"/>
              </w:rPr>
              <w:t>анцевальный коллектив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Конкурс, посвященный Дню Победы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Победитель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F53FD">
              <w:rPr>
                <w:color w:val="000000"/>
                <w:sz w:val="24"/>
                <w:szCs w:val="24"/>
              </w:rPr>
              <w:t>Ваганова Е.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56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Команда- 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57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Военно-спортивная игра "Зарница"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Команда- победитель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58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Соревнования по мини-футболу памяти А.Васильева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Команда- 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59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Фестиваль-конкурс "Салют, Победа!"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Команда- 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60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Конкурс "Великая Победа"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 xml:space="preserve">Призер </w:t>
            </w:r>
            <w:proofErr w:type="gramStart"/>
            <w:r w:rsidRPr="001F53F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F53FD">
              <w:rPr>
                <w:color w:val="000000"/>
                <w:sz w:val="24"/>
                <w:szCs w:val="24"/>
              </w:rPr>
              <w:t>А</w:t>
            </w:r>
            <w:proofErr w:type="gramEnd"/>
            <w:r w:rsidRPr="001F53FD">
              <w:rPr>
                <w:color w:val="000000"/>
                <w:sz w:val="24"/>
                <w:szCs w:val="24"/>
              </w:rPr>
              <w:t>ртамошкина</w:t>
            </w:r>
            <w:proofErr w:type="spellEnd"/>
            <w:r w:rsidRPr="001F53FD">
              <w:rPr>
                <w:color w:val="000000"/>
                <w:sz w:val="24"/>
                <w:szCs w:val="24"/>
              </w:rPr>
              <w:t xml:space="preserve"> И.</w:t>
            </w:r>
          </w:p>
        </w:tc>
      </w:tr>
      <w:tr w:rsidR="00972C92" w:rsidRPr="001F53FD" w:rsidTr="00972C92">
        <w:tc>
          <w:tcPr>
            <w:tcW w:w="10632" w:type="dxa"/>
            <w:gridSpan w:val="4"/>
          </w:tcPr>
          <w:p w:rsidR="00972C92" w:rsidRPr="001F53FD" w:rsidRDefault="00972C92" w:rsidP="00972C92">
            <w:pPr>
              <w:rPr>
                <w:b/>
                <w:sz w:val="24"/>
                <w:szCs w:val="24"/>
              </w:rPr>
            </w:pPr>
            <w:r w:rsidRPr="001F53FD">
              <w:rPr>
                <w:b/>
                <w:sz w:val="24"/>
                <w:szCs w:val="24"/>
              </w:rPr>
              <w:t xml:space="preserve">                                                республиканский уровень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« Вместе ярче»»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Участники </w:t>
            </w:r>
            <w:proofErr w:type="spellStart"/>
            <w:r w:rsidRPr="001F53FD">
              <w:rPr>
                <w:sz w:val="24"/>
                <w:szCs w:val="24"/>
              </w:rPr>
              <w:t>Какнаев</w:t>
            </w:r>
            <w:proofErr w:type="spellEnd"/>
            <w:r w:rsidRPr="001F53FD">
              <w:rPr>
                <w:sz w:val="24"/>
                <w:szCs w:val="24"/>
              </w:rPr>
              <w:t xml:space="preserve"> А., </w:t>
            </w:r>
            <w:proofErr w:type="spellStart"/>
            <w:r w:rsidRPr="001F53FD">
              <w:rPr>
                <w:sz w:val="24"/>
                <w:szCs w:val="24"/>
              </w:rPr>
              <w:t>Рачкова</w:t>
            </w:r>
            <w:proofErr w:type="spellEnd"/>
            <w:r w:rsidRPr="001F53FD">
              <w:rPr>
                <w:sz w:val="24"/>
                <w:szCs w:val="24"/>
              </w:rPr>
              <w:t xml:space="preserve"> Я.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Творческий конкурс «Мои родители работают в полиции»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Участник </w:t>
            </w:r>
            <w:proofErr w:type="spellStart"/>
            <w:r w:rsidRPr="001F53FD">
              <w:rPr>
                <w:sz w:val="24"/>
                <w:szCs w:val="24"/>
              </w:rPr>
              <w:t>Минейкин</w:t>
            </w:r>
            <w:proofErr w:type="spellEnd"/>
            <w:proofErr w:type="gramStart"/>
            <w:r w:rsidRPr="001F53FD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Соревнования по мини футболу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Призеры (3 место) команда девочек 3х3;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Призеры (2 место) команда девочек 2009-2010 г.р.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Межрайонная деловая игра «Дебаты 2022»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 - 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Республиканский этап конкурса РДШ «Достоин и ты»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Победитель </w:t>
            </w:r>
            <w:proofErr w:type="gramStart"/>
            <w:r w:rsidRPr="001F53FD">
              <w:rPr>
                <w:sz w:val="24"/>
                <w:szCs w:val="24"/>
              </w:rPr>
              <w:t>–</w:t>
            </w:r>
            <w:proofErr w:type="spellStart"/>
            <w:r w:rsidRPr="001F53FD">
              <w:rPr>
                <w:sz w:val="24"/>
                <w:szCs w:val="24"/>
              </w:rPr>
              <w:t>Р</w:t>
            </w:r>
            <w:proofErr w:type="gramEnd"/>
            <w:r w:rsidRPr="001F53FD">
              <w:rPr>
                <w:sz w:val="24"/>
                <w:szCs w:val="24"/>
              </w:rPr>
              <w:t>ачкова</w:t>
            </w:r>
            <w:proofErr w:type="spellEnd"/>
            <w:r w:rsidRPr="001F53FD">
              <w:rPr>
                <w:sz w:val="24"/>
                <w:szCs w:val="24"/>
              </w:rPr>
              <w:t xml:space="preserve"> Я.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6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Региональный этап математического конкурса «САММАТ»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15 участников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7</w:t>
            </w:r>
          </w:p>
        </w:tc>
        <w:tc>
          <w:tcPr>
            <w:tcW w:w="6049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Региональный конкурс «Искусство слова»</w:t>
            </w:r>
          </w:p>
        </w:tc>
        <w:tc>
          <w:tcPr>
            <w:tcW w:w="3943" w:type="dxa"/>
            <w:hideMark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 участника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8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Республиканский конкурс по ОБЖ «Муравей»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Победитель – Абрамов И.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 – Воробьева К.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9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Республиканский конкурс по ОБЖ «Муравей» 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Абрамов И.</w:t>
            </w:r>
            <w:r w:rsidRPr="001F53FD">
              <w:rPr>
                <w:sz w:val="24"/>
                <w:szCs w:val="24"/>
              </w:rPr>
              <w:tab/>
              <w:t>победитель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Воробьева К.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10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Республиканский конкурс «Тол-</w:t>
            </w:r>
            <w:proofErr w:type="spellStart"/>
            <w:r w:rsidRPr="001F53FD">
              <w:rPr>
                <w:sz w:val="24"/>
                <w:szCs w:val="24"/>
              </w:rPr>
              <w:t>ава</w:t>
            </w:r>
            <w:proofErr w:type="spellEnd"/>
            <w:r w:rsidRPr="001F53FD">
              <w:rPr>
                <w:sz w:val="24"/>
                <w:szCs w:val="24"/>
              </w:rPr>
              <w:t>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Артамошкина</w:t>
            </w:r>
            <w:proofErr w:type="spellEnd"/>
            <w:r w:rsidRPr="001F53FD">
              <w:rPr>
                <w:sz w:val="24"/>
                <w:szCs w:val="24"/>
              </w:rPr>
              <w:t xml:space="preserve"> И., </w:t>
            </w:r>
            <w:proofErr w:type="spellStart"/>
            <w:r w:rsidRPr="001F53FD">
              <w:rPr>
                <w:sz w:val="24"/>
                <w:szCs w:val="24"/>
              </w:rPr>
              <w:t>Рачкова</w:t>
            </w:r>
            <w:proofErr w:type="spellEnd"/>
            <w:r w:rsidRPr="001F53FD">
              <w:rPr>
                <w:sz w:val="24"/>
                <w:szCs w:val="24"/>
              </w:rPr>
              <w:t xml:space="preserve"> Я.</w:t>
            </w:r>
            <w:r>
              <w:rPr>
                <w:sz w:val="24"/>
                <w:szCs w:val="24"/>
              </w:rPr>
              <w:t>-</w:t>
            </w:r>
            <w:r w:rsidRPr="001F53FD">
              <w:rPr>
                <w:sz w:val="24"/>
                <w:szCs w:val="24"/>
              </w:rPr>
              <w:tab/>
              <w:t>призеры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11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"Живая история"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 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Кололейкина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F53FD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>-</w:t>
            </w:r>
            <w:r w:rsidRPr="001F53FD">
              <w:rPr>
                <w:sz w:val="24"/>
                <w:szCs w:val="24"/>
              </w:rPr>
              <w:t>призер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Фроленок</w:t>
            </w:r>
            <w:proofErr w:type="spellEnd"/>
            <w:r w:rsidRPr="001F53FD">
              <w:rPr>
                <w:sz w:val="24"/>
                <w:szCs w:val="24"/>
              </w:rPr>
              <w:t xml:space="preserve"> Н.</w:t>
            </w:r>
            <w:r>
              <w:rPr>
                <w:sz w:val="24"/>
                <w:szCs w:val="24"/>
              </w:rPr>
              <w:t>-</w:t>
            </w:r>
            <w:r w:rsidRPr="001F53FD">
              <w:rPr>
                <w:sz w:val="24"/>
                <w:szCs w:val="24"/>
              </w:rPr>
              <w:tab/>
              <w:t>победитель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12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творчества "Наследие"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Ваганова Е.</w:t>
            </w:r>
            <w:r>
              <w:rPr>
                <w:sz w:val="24"/>
                <w:szCs w:val="24"/>
              </w:rPr>
              <w:t xml:space="preserve"> -</w:t>
            </w:r>
            <w:r w:rsidRPr="001F53FD">
              <w:rPr>
                <w:sz w:val="24"/>
                <w:szCs w:val="24"/>
              </w:rPr>
              <w:tab/>
              <w:t>победитель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Дегтева Е.</w:t>
            </w:r>
            <w:r>
              <w:rPr>
                <w:sz w:val="24"/>
                <w:szCs w:val="24"/>
              </w:rPr>
              <w:t>-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13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Фестиваль иностранных языков «Мир безграничного творчества»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Петрова П.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Миронов Н.</w:t>
            </w:r>
            <w:r w:rsidRPr="001F53FD">
              <w:rPr>
                <w:sz w:val="24"/>
                <w:szCs w:val="24"/>
              </w:rPr>
              <w:tab/>
              <w:t>победитель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Юшкин И.</w:t>
            </w:r>
            <w:r w:rsidRPr="001F53FD">
              <w:rPr>
                <w:sz w:val="24"/>
                <w:szCs w:val="24"/>
              </w:rPr>
              <w:tab/>
              <w:t>победитель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</w:t>
            </w:r>
            <w:r w:rsidRPr="001F53FD">
              <w:rPr>
                <w:sz w:val="24"/>
                <w:szCs w:val="24"/>
              </w:rPr>
              <w:tab/>
              <w:t>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14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Конкурс сочинений "Я выбираю"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 xml:space="preserve">Сертификаты </w:t>
            </w:r>
            <w:proofErr w:type="gramStart"/>
            <w:r w:rsidRPr="001F53F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F53FD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F53FD">
              <w:rPr>
                <w:color w:val="000000"/>
                <w:sz w:val="24"/>
                <w:szCs w:val="24"/>
              </w:rPr>
              <w:t>резина</w:t>
            </w:r>
            <w:proofErr w:type="spellEnd"/>
            <w:r w:rsidRPr="001F53FD">
              <w:rPr>
                <w:color w:val="000000"/>
                <w:sz w:val="24"/>
                <w:szCs w:val="24"/>
              </w:rPr>
              <w:t xml:space="preserve"> Д.,</w:t>
            </w:r>
            <w:r w:rsidR="00222C42">
              <w:rPr>
                <w:color w:val="000000"/>
                <w:sz w:val="24"/>
                <w:szCs w:val="24"/>
              </w:rPr>
              <w:t xml:space="preserve"> </w:t>
            </w:r>
            <w:r w:rsidRPr="001F53FD">
              <w:rPr>
                <w:color w:val="000000"/>
                <w:sz w:val="24"/>
                <w:szCs w:val="24"/>
              </w:rPr>
              <w:t>Купряшкин И.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15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 xml:space="preserve">Соревнования по </w:t>
            </w:r>
            <w:proofErr w:type="gramStart"/>
            <w:r w:rsidRPr="001F53FD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1F53FD">
              <w:rPr>
                <w:color w:val="000000"/>
                <w:sz w:val="24"/>
                <w:szCs w:val="24"/>
              </w:rPr>
              <w:t>/а на призы А.И. Базарова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Команда- 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16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 xml:space="preserve">Соревнования по </w:t>
            </w:r>
            <w:proofErr w:type="gramStart"/>
            <w:r w:rsidRPr="001F53FD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1F53FD">
              <w:rPr>
                <w:color w:val="000000"/>
                <w:sz w:val="24"/>
                <w:szCs w:val="24"/>
              </w:rPr>
              <w:t>/а для юношей и девушек до 18 лет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Команда- призер,</w:t>
            </w:r>
          </w:p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победитель </w:t>
            </w:r>
            <w:proofErr w:type="gramStart"/>
            <w:r w:rsidRPr="001F53FD">
              <w:rPr>
                <w:sz w:val="24"/>
                <w:szCs w:val="24"/>
              </w:rPr>
              <w:t>-</w:t>
            </w:r>
            <w:proofErr w:type="spellStart"/>
            <w:r w:rsidRPr="001F53FD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1F53FD">
              <w:rPr>
                <w:color w:val="000000"/>
                <w:sz w:val="24"/>
                <w:szCs w:val="24"/>
              </w:rPr>
              <w:t>инейкина</w:t>
            </w:r>
            <w:proofErr w:type="spellEnd"/>
            <w:r w:rsidRPr="001F53FD">
              <w:rPr>
                <w:color w:val="000000"/>
                <w:sz w:val="24"/>
                <w:szCs w:val="24"/>
              </w:rPr>
              <w:t xml:space="preserve"> С.</w:t>
            </w:r>
          </w:p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 xml:space="preserve">Призеры </w:t>
            </w:r>
            <w:proofErr w:type="gramStart"/>
            <w:r w:rsidRPr="001F53F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1F53F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F53FD">
              <w:rPr>
                <w:color w:val="000000"/>
                <w:sz w:val="24"/>
                <w:szCs w:val="24"/>
              </w:rPr>
              <w:t>аламаржи</w:t>
            </w:r>
            <w:proofErr w:type="spellEnd"/>
            <w:r w:rsidRPr="001F53FD">
              <w:rPr>
                <w:color w:val="000000"/>
                <w:sz w:val="24"/>
                <w:szCs w:val="24"/>
              </w:rPr>
              <w:t xml:space="preserve"> В.,</w:t>
            </w:r>
            <w:r w:rsidR="00222C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3FD">
              <w:rPr>
                <w:color w:val="000000"/>
                <w:sz w:val="24"/>
                <w:szCs w:val="24"/>
              </w:rPr>
              <w:t>Батракова</w:t>
            </w:r>
            <w:proofErr w:type="spellEnd"/>
            <w:r w:rsidRPr="001F53FD">
              <w:rPr>
                <w:color w:val="000000"/>
                <w:sz w:val="24"/>
                <w:szCs w:val="24"/>
              </w:rPr>
              <w:t xml:space="preserve"> А.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17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Конкурс видео Экологических бригад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color w:val="000000"/>
                <w:sz w:val="24"/>
                <w:szCs w:val="24"/>
              </w:rPr>
            </w:pPr>
            <w:r w:rsidRPr="001F53FD">
              <w:rPr>
                <w:color w:val="000000"/>
                <w:sz w:val="24"/>
                <w:szCs w:val="24"/>
              </w:rPr>
              <w:t>Команда- призер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18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Конкурс «Славянская душа»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Победитель </w:t>
            </w:r>
            <w:proofErr w:type="gramStart"/>
            <w:r w:rsidRPr="001F53FD">
              <w:rPr>
                <w:sz w:val="24"/>
                <w:szCs w:val="24"/>
              </w:rPr>
              <w:t>–</w:t>
            </w:r>
            <w:proofErr w:type="spellStart"/>
            <w:r w:rsidRPr="001F53FD">
              <w:rPr>
                <w:sz w:val="24"/>
                <w:szCs w:val="24"/>
              </w:rPr>
              <w:t>Г</w:t>
            </w:r>
            <w:proofErr w:type="gramEnd"/>
            <w:r w:rsidRPr="001F53FD">
              <w:rPr>
                <w:sz w:val="24"/>
                <w:szCs w:val="24"/>
              </w:rPr>
              <w:t>резина</w:t>
            </w:r>
            <w:proofErr w:type="spellEnd"/>
            <w:r w:rsidRPr="001F53FD">
              <w:rPr>
                <w:sz w:val="24"/>
                <w:szCs w:val="24"/>
              </w:rPr>
              <w:t xml:space="preserve"> Д.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Призер – </w:t>
            </w:r>
            <w:proofErr w:type="spellStart"/>
            <w:r w:rsidRPr="001F53FD">
              <w:rPr>
                <w:sz w:val="24"/>
                <w:szCs w:val="24"/>
              </w:rPr>
              <w:t>Чернышова</w:t>
            </w:r>
            <w:proofErr w:type="spellEnd"/>
            <w:r w:rsidRPr="001F53FD">
              <w:rPr>
                <w:sz w:val="24"/>
                <w:szCs w:val="24"/>
              </w:rPr>
              <w:t xml:space="preserve"> Д..</w:t>
            </w:r>
          </w:p>
        </w:tc>
      </w:tr>
      <w:tr w:rsidR="00972C92" w:rsidRPr="001F53FD" w:rsidTr="00972C92">
        <w:tc>
          <w:tcPr>
            <w:tcW w:w="640" w:type="dxa"/>
            <w:gridSpan w:val="2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19</w:t>
            </w:r>
          </w:p>
        </w:tc>
        <w:tc>
          <w:tcPr>
            <w:tcW w:w="604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НПК исследовательс</w:t>
            </w:r>
            <w:r w:rsidR="00222C42">
              <w:rPr>
                <w:sz w:val="24"/>
                <w:szCs w:val="24"/>
              </w:rPr>
              <w:t>ких работ «Горизонты открытий</w:t>
            </w:r>
            <w:r w:rsidRPr="001F53FD">
              <w:rPr>
                <w:sz w:val="24"/>
                <w:szCs w:val="24"/>
              </w:rPr>
              <w:t>»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Призер-</w:t>
            </w:r>
            <w:proofErr w:type="spellStart"/>
            <w:r w:rsidRPr="001F53FD">
              <w:rPr>
                <w:sz w:val="24"/>
                <w:szCs w:val="24"/>
              </w:rPr>
              <w:t>Колдина</w:t>
            </w:r>
            <w:proofErr w:type="spellEnd"/>
            <w:r w:rsidRPr="001F53FD">
              <w:rPr>
                <w:sz w:val="24"/>
                <w:szCs w:val="24"/>
              </w:rPr>
              <w:t xml:space="preserve"> В.</w:t>
            </w:r>
          </w:p>
        </w:tc>
      </w:tr>
      <w:tr w:rsidR="00972C92" w:rsidRPr="001F53FD" w:rsidTr="00972C92">
        <w:tc>
          <w:tcPr>
            <w:tcW w:w="10632" w:type="dxa"/>
            <w:gridSpan w:val="4"/>
          </w:tcPr>
          <w:p w:rsidR="00972C92" w:rsidRPr="001F53FD" w:rsidRDefault="00972C92" w:rsidP="00972C92">
            <w:pPr>
              <w:rPr>
                <w:b/>
                <w:sz w:val="24"/>
                <w:szCs w:val="24"/>
              </w:rPr>
            </w:pPr>
            <w:r w:rsidRPr="001F53FD">
              <w:rPr>
                <w:b/>
                <w:sz w:val="24"/>
                <w:szCs w:val="24"/>
              </w:rPr>
              <w:t>межрегиональный уровень</w:t>
            </w:r>
          </w:p>
        </w:tc>
      </w:tr>
      <w:tr w:rsidR="00972C92" w:rsidRPr="001F53FD" w:rsidTr="00972C92">
        <w:tc>
          <w:tcPr>
            <w:tcW w:w="622" w:type="dxa"/>
          </w:tcPr>
          <w:p w:rsidR="00972C92" w:rsidRPr="001F53FD" w:rsidRDefault="00972C92" w:rsidP="00972C92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53FD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  <w:gridSpan w:val="2"/>
          </w:tcPr>
          <w:p w:rsidR="00972C92" w:rsidRPr="001F53FD" w:rsidRDefault="00972C92" w:rsidP="00972C92">
            <w:pPr>
              <w:ind w:left="84"/>
              <w:rPr>
                <w:rFonts w:eastAsia="Calibri"/>
                <w:color w:val="000000"/>
                <w:sz w:val="24"/>
                <w:szCs w:val="24"/>
              </w:rPr>
            </w:pPr>
            <w:r w:rsidRPr="001F53FD">
              <w:rPr>
                <w:rFonts w:eastAsia="Calibri"/>
                <w:color w:val="000000"/>
                <w:sz w:val="24"/>
                <w:szCs w:val="24"/>
              </w:rPr>
              <w:t xml:space="preserve">Соревнования по мини-футболу в Н.Новгороде,           </w:t>
            </w:r>
          </w:p>
          <w:p w:rsidR="00972C92" w:rsidRPr="001F53FD" w:rsidRDefault="00972C92" w:rsidP="00972C92">
            <w:pPr>
              <w:ind w:left="144"/>
              <w:rPr>
                <w:sz w:val="24"/>
                <w:szCs w:val="24"/>
              </w:rPr>
            </w:pPr>
            <w:proofErr w:type="gramStart"/>
            <w:r w:rsidRPr="001F53FD">
              <w:rPr>
                <w:rFonts w:eastAsia="Calibri"/>
                <w:color w:val="000000"/>
                <w:sz w:val="24"/>
                <w:szCs w:val="24"/>
              </w:rPr>
              <w:t>посвященных</w:t>
            </w:r>
            <w:proofErr w:type="gramEnd"/>
            <w:r w:rsidRPr="001F53FD">
              <w:rPr>
                <w:rFonts w:eastAsia="Calibri"/>
                <w:color w:val="000000"/>
                <w:sz w:val="24"/>
                <w:szCs w:val="24"/>
              </w:rPr>
              <w:t xml:space="preserve"> 9 мая</w:t>
            </w:r>
          </w:p>
        </w:tc>
        <w:tc>
          <w:tcPr>
            <w:tcW w:w="3943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Команда-призе</w:t>
            </w:r>
            <w:proofErr w:type="gramStart"/>
            <w:r w:rsidRPr="001F53FD">
              <w:rPr>
                <w:sz w:val="24"/>
                <w:szCs w:val="24"/>
              </w:rPr>
              <w:t>р(</w:t>
            </w:r>
            <w:proofErr w:type="gramEnd"/>
            <w:r w:rsidRPr="001F53FD">
              <w:rPr>
                <w:sz w:val="24"/>
                <w:szCs w:val="24"/>
              </w:rPr>
              <w:t>девочки)</w:t>
            </w:r>
          </w:p>
        </w:tc>
      </w:tr>
    </w:tbl>
    <w:tbl>
      <w:tblPr>
        <w:tblStyle w:val="7"/>
        <w:tblW w:w="10701" w:type="dxa"/>
        <w:tblInd w:w="-387" w:type="dxa"/>
        <w:tblLook w:val="04A0" w:firstRow="1" w:lastRow="0" w:firstColumn="1" w:lastColumn="0" w:noHBand="0" w:noVBand="1"/>
      </w:tblPr>
      <w:tblGrid>
        <w:gridCol w:w="636"/>
        <w:gridCol w:w="6096"/>
        <w:gridCol w:w="3969"/>
      </w:tblGrid>
      <w:tr w:rsidR="00972C92" w:rsidRPr="001F53FD" w:rsidTr="00222C42">
        <w:tc>
          <w:tcPr>
            <w:tcW w:w="10701" w:type="dxa"/>
            <w:gridSpan w:val="3"/>
          </w:tcPr>
          <w:p w:rsidR="00972C92" w:rsidRPr="001F53FD" w:rsidRDefault="00972C92" w:rsidP="00972C92">
            <w:pPr>
              <w:jc w:val="center"/>
              <w:rPr>
                <w:b/>
                <w:sz w:val="24"/>
                <w:szCs w:val="24"/>
              </w:rPr>
            </w:pPr>
            <w:r w:rsidRPr="001F53FD">
              <w:rPr>
                <w:b/>
                <w:sz w:val="24"/>
                <w:szCs w:val="24"/>
              </w:rPr>
              <w:lastRenderedPageBreak/>
              <w:t>всероссийский уровень</w:t>
            </w:r>
          </w:p>
        </w:tc>
      </w:tr>
      <w:tr w:rsidR="00972C92" w:rsidRPr="001F53FD" w:rsidTr="00222C42">
        <w:trPr>
          <w:trHeight w:val="2214"/>
        </w:trPr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1F53FD">
              <w:rPr>
                <w:sz w:val="24"/>
                <w:szCs w:val="24"/>
              </w:rPr>
              <w:t>Учи</w:t>
            </w:r>
            <w:proofErr w:type="gramStart"/>
            <w:r w:rsidRPr="001F53FD">
              <w:rPr>
                <w:sz w:val="24"/>
                <w:szCs w:val="24"/>
              </w:rPr>
              <w:t>.р</w:t>
            </w:r>
            <w:proofErr w:type="gramEnd"/>
            <w:r w:rsidRPr="001F53FD">
              <w:rPr>
                <w:sz w:val="24"/>
                <w:szCs w:val="24"/>
              </w:rPr>
              <w:t>у</w:t>
            </w:r>
            <w:proofErr w:type="spellEnd"/>
            <w:r w:rsidRPr="001F53FD">
              <w:rPr>
                <w:sz w:val="24"/>
                <w:szCs w:val="24"/>
              </w:rPr>
              <w:t>: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Онлайн-марафон «Космические   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приключения»»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Олимпиада по русскому языку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Он-</w:t>
            </w:r>
            <w:proofErr w:type="spellStart"/>
            <w:r w:rsidRPr="001F53FD">
              <w:rPr>
                <w:sz w:val="24"/>
                <w:szCs w:val="24"/>
              </w:rPr>
              <w:t>лайн</w:t>
            </w:r>
            <w:proofErr w:type="spellEnd"/>
            <w:r w:rsidRPr="001F53FD">
              <w:rPr>
                <w:sz w:val="24"/>
                <w:szCs w:val="24"/>
              </w:rPr>
              <w:t xml:space="preserve"> олимпиада по шахматам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Олимпиада по математике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4 класс 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Победитель </w:t>
            </w:r>
            <w:proofErr w:type="spellStart"/>
            <w:r w:rsidRPr="001F53FD">
              <w:rPr>
                <w:sz w:val="24"/>
                <w:szCs w:val="24"/>
              </w:rPr>
              <w:t>Коноплянко</w:t>
            </w:r>
            <w:proofErr w:type="spellEnd"/>
            <w:r w:rsidRPr="001F53FD">
              <w:rPr>
                <w:sz w:val="24"/>
                <w:szCs w:val="24"/>
              </w:rPr>
              <w:t xml:space="preserve"> Д., Маслова А.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Победители – 4 чел,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призеры -3 чел.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 класс</w:t>
            </w:r>
          </w:p>
        </w:tc>
      </w:tr>
      <w:tr w:rsidR="00972C92" w:rsidRPr="001F53FD" w:rsidTr="00222C42">
        <w:trPr>
          <w:trHeight w:val="435"/>
        </w:trPr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2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72C92" w:rsidRPr="001F53FD" w:rsidRDefault="00972C92" w:rsidP="00972C92">
            <w:pPr>
              <w:ind w:left="96"/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Интернет-конкурс «Безопасность сети  </w:t>
            </w:r>
          </w:p>
          <w:p w:rsidR="00972C92" w:rsidRPr="001F53FD" w:rsidRDefault="00972C92" w:rsidP="00972C92">
            <w:pPr>
              <w:ind w:left="96"/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Интернет»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 Ваганова Е.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Всероссийская олимпиада по математике «Математик-эрудит»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Победитель </w:t>
            </w:r>
            <w:proofErr w:type="spellStart"/>
            <w:r w:rsidRPr="001F53FD">
              <w:rPr>
                <w:sz w:val="24"/>
                <w:szCs w:val="24"/>
              </w:rPr>
              <w:t>Рачкова</w:t>
            </w:r>
            <w:proofErr w:type="spellEnd"/>
            <w:r w:rsidRPr="001F53FD">
              <w:rPr>
                <w:sz w:val="24"/>
                <w:szCs w:val="24"/>
              </w:rPr>
              <w:t xml:space="preserve"> Я.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Всероссийская олимпиада по геометрии 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13 участников 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Всероссийская олимпиада по математике «Ученые-математики»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9 участников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Всероссийские конкурсы на платформе «</w:t>
            </w:r>
            <w:proofErr w:type="spellStart"/>
            <w:r w:rsidRPr="001F53FD">
              <w:rPr>
                <w:sz w:val="24"/>
                <w:szCs w:val="24"/>
              </w:rPr>
              <w:t>Учи</w:t>
            </w:r>
            <w:proofErr w:type="gramStart"/>
            <w:r w:rsidRPr="001F53FD">
              <w:rPr>
                <w:sz w:val="24"/>
                <w:szCs w:val="24"/>
              </w:rPr>
              <w:t>.р</w:t>
            </w:r>
            <w:proofErr w:type="gramEnd"/>
            <w:r w:rsidRPr="001F53FD">
              <w:rPr>
                <w:sz w:val="24"/>
                <w:szCs w:val="24"/>
              </w:rPr>
              <w:t>у</w:t>
            </w:r>
            <w:proofErr w:type="spellEnd"/>
            <w:r w:rsidRPr="001F53F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Все 1-4 классы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Всероссийская олимпиада «Безопасные дороги»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Все 1-4 классы, 8 класс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Спортивные соревнования по мини-футболу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Команда девочек</w:t>
            </w:r>
          </w:p>
        </w:tc>
      </w:tr>
      <w:tr w:rsidR="00972C92" w:rsidRPr="001F53FD" w:rsidTr="00222C42">
        <w:trPr>
          <w:trHeight w:val="288"/>
        </w:trPr>
        <w:tc>
          <w:tcPr>
            <w:tcW w:w="636" w:type="dxa"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noWrap/>
            <w:hideMark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 xml:space="preserve">Конкурс работ из пластилина </w:t>
            </w:r>
          </w:p>
        </w:tc>
        <w:tc>
          <w:tcPr>
            <w:tcW w:w="3969" w:type="dxa"/>
            <w:noWrap/>
            <w:hideMark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F53FD">
              <w:rPr>
                <w:rFonts w:eastAsia="Times New Roman"/>
                <w:color w:val="000000"/>
                <w:sz w:val="24"/>
                <w:szCs w:val="24"/>
              </w:rPr>
              <w:t>Бутылкин</w:t>
            </w:r>
            <w:proofErr w:type="spellEnd"/>
            <w:r w:rsidRPr="001F53F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3FD">
              <w:rPr>
                <w:rFonts w:eastAsia="Times New Roman"/>
                <w:color w:val="000000"/>
                <w:sz w:val="24"/>
                <w:szCs w:val="24"/>
              </w:rPr>
              <w:t>Р.победитель</w:t>
            </w:r>
            <w:proofErr w:type="spellEnd"/>
          </w:p>
        </w:tc>
      </w:tr>
      <w:tr w:rsidR="00972C92" w:rsidRPr="001F53FD" w:rsidTr="00222C42">
        <w:trPr>
          <w:trHeight w:val="288"/>
        </w:trPr>
        <w:tc>
          <w:tcPr>
            <w:tcW w:w="636" w:type="dxa"/>
            <w:vMerge w:val="restart"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vMerge w:val="restart"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Конкурс рисунков по ПДД</w:t>
            </w:r>
          </w:p>
        </w:tc>
        <w:tc>
          <w:tcPr>
            <w:tcW w:w="3969" w:type="dxa"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 xml:space="preserve">Кузьмина </w:t>
            </w:r>
            <w:proofErr w:type="spellStart"/>
            <w:r w:rsidRPr="001F53FD">
              <w:rPr>
                <w:rFonts w:eastAsia="Times New Roman"/>
                <w:color w:val="000000"/>
                <w:sz w:val="24"/>
                <w:szCs w:val="24"/>
              </w:rPr>
              <w:t>А.лауреат</w:t>
            </w:r>
            <w:proofErr w:type="spellEnd"/>
            <w:r w:rsidRPr="001F53FD">
              <w:rPr>
                <w:rFonts w:eastAsia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1F53FD">
              <w:rPr>
                <w:rFonts w:eastAsia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972C92" w:rsidRPr="001F53FD" w:rsidTr="00222C42">
        <w:trPr>
          <w:trHeight w:val="288"/>
        </w:trPr>
        <w:tc>
          <w:tcPr>
            <w:tcW w:w="636" w:type="dxa"/>
            <w:vMerge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 xml:space="preserve">Маслова </w:t>
            </w:r>
            <w:proofErr w:type="spellStart"/>
            <w:r w:rsidRPr="001F53FD">
              <w:rPr>
                <w:rFonts w:eastAsia="Times New Roman"/>
                <w:color w:val="000000"/>
                <w:sz w:val="24"/>
                <w:szCs w:val="24"/>
              </w:rPr>
              <w:t>А.лауреат</w:t>
            </w:r>
            <w:proofErr w:type="spellEnd"/>
            <w:r w:rsidRPr="001F53FD">
              <w:rPr>
                <w:rFonts w:eastAsia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1F53FD">
              <w:rPr>
                <w:rFonts w:eastAsia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972C92" w:rsidRPr="001F53FD" w:rsidTr="00222C42">
        <w:trPr>
          <w:trHeight w:val="335"/>
        </w:trPr>
        <w:tc>
          <w:tcPr>
            <w:tcW w:w="636" w:type="dxa"/>
            <w:vMerge w:val="restart"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vMerge w:val="restart"/>
            <w:hideMark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Первенство ПФО по мини-футболу среди девушек.</w:t>
            </w:r>
          </w:p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команды 2007-2008 г.р. призеры</w:t>
            </w:r>
          </w:p>
        </w:tc>
      </w:tr>
      <w:tr w:rsidR="00972C92" w:rsidRPr="001F53FD" w:rsidTr="00222C42">
        <w:trPr>
          <w:trHeight w:val="288"/>
        </w:trPr>
        <w:tc>
          <w:tcPr>
            <w:tcW w:w="636" w:type="dxa"/>
            <w:vMerge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noWrap/>
            <w:hideMark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/>
            <w:hideMark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команды 2009-2010 г.р</w:t>
            </w:r>
            <w:proofErr w:type="gramStart"/>
            <w:r w:rsidRPr="001F53FD">
              <w:rPr>
                <w:rFonts w:eastAsia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F53FD">
              <w:rPr>
                <w:rFonts w:eastAsia="Times New Roman"/>
                <w:color w:val="000000"/>
                <w:sz w:val="24"/>
                <w:szCs w:val="24"/>
              </w:rPr>
              <w:t>ризеры</w:t>
            </w:r>
          </w:p>
        </w:tc>
      </w:tr>
      <w:tr w:rsidR="00972C92" w:rsidRPr="001F53FD" w:rsidTr="00222C42">
        <w:trPr>
          <w:trHeight w:val="288"/>
        </w:trPr>
        <w:tc>
          <w:tcPr>
            <w:tcW w:w="636" w:type="dxa"/>
            <w:vMerge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hideMark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/>
            <w:hideMark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команды 2011-2012 г.р. призеры</w:t>
            </w:r>
          </w:p>
        </w:tc>
      </w:tr>
      <w:tr w:rsidR="00972C92" w:rsidRPr="001F53FD" w:rsidTr="00222C42">
        <w:trPr>
          <w:trHeight w:val="288"/>
        </w:trPr>
        <w:tc>
          <w:tcPr>
            <w:tcW w:w="636" w:type="dxa"/>
            <w:vMerge/>
            <w:noWrap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noWrap/>
            <w:hideMark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noWrap/>
            <w:hideMark/>
          </w:tcPr>
          <w:p w:rsidR="00972C92" w:rsidRPr="001F53FD" w:rsidRDefault="00972C92" w:rsidP="00972C9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53FD">
              <w:rPr>
                <w:rFonts w:eastAsia="Times New Roman"/>
                <w:color w:val="000000"/>
                <w:sz w:val="24"/>
                <w:szCs w:val="24"/>
              </w:rPr>
              <w:t>команды 2013-2014 г.р</w:t>
            </w:r>
            <w:proofErr w:type="gramStart"/>
            <w:r w:rsidRPr="001F53FD">
              <w:rPr>
                <w:rFonts w:eastAsia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F53FD">
              <w:rPr>
                <w:rFonts w:eastAsia="Times New Roman"/>
                <w:color w:val="000000"/>
                <w:sz w:val="24"/>
                <w:szCs w:val="24"/>
              </w:rPr>
              <w:t xml:space="preserve">ризеры 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Участие 100 чел.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Акция «Стена Победы»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Участие 115 чел.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Творческий конкурс «ПДД знай, по дороге не гуляй!»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Победитель Кузьмина А.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Финалист </w:t>
            </w:r>
            <w:proofErr w:type="spellStart"/>
            <w:r w:rsidRPr="001F53FD">
              <w:rPr>
                <w:sz w:val="24"/>
                <w:szCs w:val="24"/>
              </w:rPr>
              <w:t>фестиваляфестиваля</w:t>
            </w:r>
            <w:proofErr w:type="spellEnd"/>
            <w:r w:rsidRPr="001F53FD">
              <w:rPr>
                <w:sz w:val="24"/>
                <w:szCs w:val="24"/>
              </w:rPr>
              <w:t xml:space="preserve"> детства и юности «Фестиваль первых» в г. Москве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Финалист – </w:t>
            </w:r>
            <w:proofErr w:type="spellStart"/>
            <w:r w:rsidRPr="001F53FD">
              <w:rPr>
                <w:sz w:val="24"/>
                <w:szCs w:val="24"/>
              </w:rPr>
              <w:t>Рачкова</w:t>
            </w:r>
            <w:proofErr w:type="spellEnd"/>
            <w:r w:rsidRPr="001F53FD">
              <w:rPr>
                <w:sz w:val="24"/>
                <w:szCs w:val="24"/>
              </w:rPr>
              <w:t xml:space="preserve"> Я.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Математический он-</w:t>
            </w:r>
            <w:proofErr w:type="spellStart"/>
            <w:r w:rsidRPr="001F53FD">
              <w:rPr>
                <w:sz w:val="24"/>
                <w:szCs w:val="24"/>
              </w:rPr>
              <w:t>лайн</w:t>
            </w:r>
            <w:proofErr w:type="spellEnd"/>
            <w:r w:rsidRPr="001F53FD">
              <w:rPr>
                <w:sz w:val="24"/>
                <w:szCs w:val="24"/>
              </w:rPr>
              <w:t xml:space="preserve"> конкурс "Лига эрудитов"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 xml:space="preserve">Призеры </w:t>
            </w:r>
            <w:proofErr w:type="gramStart"/>
            <w:r w:rsidRPr="001F53FD">
              <w:rPr>
                <w:sz w:val="24"/>
                <w:szCs w:val="24"/>
              </w:rPr>
              <w:t>-</w:t>
            </w:r>
            <w:proofErr w:type="spellStart"/>
            <w:r w:rsidRPr="001F53FD">
              <w:rPr>
                <w:sz w:val="24"/>
                <w:szCs w:val="24"/>
              </w:rPr>
              <w:t>С</w:t>
            </w:r>
            <w:proofErr w:type="gramEnd"/>
            <w:r w:rsidRPr="001F53FD">
              <w:rPr>
                <w:sz w:val="24"/>
                <w:szCs w:val="24"/>
              </w:rPr>
              <w:t>ергина</w:t>
            </w:r>
            <w:proofErr w:type="spellEnd"/>
            <w:r w:rsidRPr="001F53FD">
              <w:rPr>
                <w:sz w:val="24"/>
                <w:szCs w:val="24"/>
              </w:rPr>
              <w:t xml:space="preserve"> Д., Дегтева Е.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Олимпиада «Финансовая грамотность и предпринимательство»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Победители -17 чел.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Призеры – 7 чел,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Краеведческая викторина «Открываем Санкт-Петербург»</w:t>
            </w:r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 - Маслова А.</w:t>
            </w:r>
          </w:p>
        </w:tc>
      </w:tr>
      <w:tr w:rsidR="00972C92" w:rsidRPr="001F53FD" w:rsidTr="00222C42">
        <w:tc>
          <w:tcPr>
            <w:tcW w:w="63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proofErr w:type="spellStart"/>
            <w:r w:rsidRPr="001F53FD">
              <w:rPr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3969" w:type="dxa"/>
          </w:tcPr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Победители-5,</w:t>
            </w:r>
          </w:p>
          <w:p w:rsidR="00972C92" w:rsidRPr="001F53FD" w:rsidRDefault="00972C92" w:rsidP="00972C92">
            <w:pPr>
              <w:rPr>
                <w:sz w:val="24"/>
                <w:szCs w:val="24"/>
              </w:rPr>
            </w:pPr>
            <w:r w:rsidRPr="001F53FD">
              <w:rPr>
                <w:sz w:val="24"/>
                <w:szCs w:val="24"/>
              </w:rPr>
              <w:t>Призеры-2</w:t>
            </w:r>
          </w:p>
        </w:tc>
      </w:tr>
    </w:tbl>
    <w:p w:rsidR="00AF4A58" w:rsidRPr="00BF0D1D" w:rsidRDefault="00AF4A58" w:rsidP="00B73504"/>
    <w:p w:rsidR="00AF4A58" w:rsidRPr="00BF0D1D" w:rsidRDefault="00AF4A58" w:rsidP="00B73504">
      <w:r w:rsidRPr="00BF0D1D">
        <w:t>Выводы</w:t>
      </w:r>
    </w:p>
    <w:p w:rsidR="00AF4A58" w:rsidRPr="00F4323F" w:rsidRDefault="00AF4A58" w:rsidP="00B73504">
      <w:r w:rsidRPr="008650C2">
        <w:rPr>
          <w:color w:val="FF0000"/>
        </w:rPr>
        <w:t xml:space="preserve">    </w:t>
      </w:r>
      <w:r w:rsidRPr="00F4323F">
        <w:t xml:space="preserve">- доля </w:t>
      </w:r>
      <w:proofErr w:type="gramStart"/>
      <w:r w:rsidRPr="00F4323F">
        <w:t>учащихся, принявших участие в муниципальных конкурсных мероприятиях составила</w:t>
      </w:r>
      <w:proofErr w:type="gramEnd"/>
      <w:r w:rsidRPr="00F4323F">
        <w:t xml:space="preserve">  более </w:t>
      </w:r>
      <w:r w:rsidR="00F4323F" w:rsidRPr="00F4323F">
        <w:t>35</w:t>
      </w:r>
      <w:r w:rsidRPr="00F4323F">
        <w:t>% от общего количества обучающихся;</w:t>
      </w:r>
    </w:p>
    <w:p w:rsidR="00AF4A58" w:rsidRPr="00F4323F" w:rsidRDefault="00AF4A58" w:rsidP="00B73504">
      <w:r w:rsidRPr="00F4323F">
        <w:t xml:space="preserve">    - доля </w:t>
      </w:r>
      <w:proofErr w:type="gramStart"/>
      <w:r w:rsidRPr="00F4323F">
        <w:t>учащихся, принявших участие в республиканских  конкурсных мероприятиях составила</w:t>
      </w:r>
      <w:proofErr w:type="gramEnd"/>
      <w:r w:rsidRPr="00F4323F">
        <w:t xml:space="preserve">  более </w:t>
      </w:r>
      <w:r w:rsidR="00F4323F" w:rsidRPr="00F4323F">
        <w:t>15</w:t>
      </w:r>
      <w:r w:rsidRPr="00F4323F">
        <w:t>% от общего количества обучающихся;</w:t>
      </w:r>
    </w:p>
    <w:p w:rsidR="00AF4A58" w:rsidRPr="00F4323F" w:rsidRDefault="00AF4A58" w:rsidP="00B73504">
      <w:r w:rsidRPr="00F4323F">
        <w:t xml:space="preserve">    - доля </w:t>
      </w:r>
      <w:proofErr w:type="gramStart"/>
      <w:r w:rsidRPr="00F4323F">
        <w:t>учащихся, принявших участие в общероссийских конкурсных мероприятиях составила</w:t>
      </w:r>
      <w:proofErr w:type="gramEnd"/>
      <w:r w:rsidRPr="00F4323F">
        <w:t xml:space="preserve">  более 6</w:t>
      </w:r>
      <w:r w:rsidR="00F4323F" w:rsidRPr="00F4323F">
        <w:t>8</w:t>
      </w:r>
      <w:r w:rsidRPr="00F4323F">
        <w:t>% от общего количества обучающихся;</w:t>
      </w:r>
    </w:p>
    <w:p w:rsidR="00AF4A58" w:rsidRPr="00BF0D1D" w:rsidRDefault="00AF4A58" w:rsidP="00B73504">
      <w:r w:rsidRPr="00BF0D1D">
        <w:t xml:space="preserve">    - степень охвата творческой  деятельностью увеличилась по сравнению с   прошлым учебным годом.</w:t>
      </w:r>
    </w:p>
    <w:p w:rsidR="0036115E" w:rsidRPr="00BF0D1D" w:rsidRDefault="00AF4A58" w:rsidP="00B73504">
      <w:r w:rsidRPr="00BF0D1D">
        <w:lastRenderedPageBreak/>
        <w:t xml:space="preserve">      Классным руководителям, учителям-предметникам следует продолжить работу по привлечению </w:t>
      </w:r>
      <w:proofErr w:type="gramStart"/>
      <w:r w:rsidRPr="00BF0D1D">
        <w:t>обучающихся</w:t>
      </w:r>
      <w:proofErr w:type="gramEnd"/>
      <w:r w:rsidRPr="00BF0D1D">
        <w:t xml:space="preserve">  к участию в форуме «Одаренные дети;</w:t>
      </w:r>
    </w:p>
    <w:p w:rsidR="00A330D3" w:rsidRPr="00BF0D1D" w:rsidRDefault="00A330D3" w:rsidP="00B73504">
      <w:pPr>
        <w:rPr>
          <w:rStyle w:val="CharAttribute484"/>
          <w:rFonts w:eastAsia="№Е"/>
          <w:i w:val="0"/>
          <w:sz w:val="24"/>
        </w:rPr>
      </w:pPr>
    </w:p>
    <w:p w:rsidR="00A7337E" w:rsidRPr="00BF0D1D" w:rsidRDefault="000D0088" w:rsidP="00B73504">
      <w:pPr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       </w:t>
      </w:r>
      <w:r w:rsidR="00A7337E" w:rsidRPr="00BF0D1D">
        <w:rPr>
          <w:rStyle w:val="CharAttribute484"/>
          <w:rFonts w:eastAsia="№Е"/>
          <w:i w:val="0"/>
          <w:sz w:val="24"/>
        </w:rPr>
        <w:t>Важно</w:t>
      </w:r>
      <w:r w:rsidR="0036115E" w:rsidRPr="00BF0D1D">
        <w:rPr>
          <w:rStyle w:val="CharAttribute484"/>
          <w:rFonts w:eastAsia="№Е"/>
          <w:i w:val="0"/>
          <w:sz w:val="24"/>
        </w:rPr>
        <w:t>е</w:t>
      </w:r>
      <w:r w:rsidR="00A7337E" w:rsidRPr="00BF0D1D">
        <w:rPr>
          <w:rStyle w:val="CharAttribute484"/>
          <w:rFonts w:eastAsia="№Е"/>
          <w:i w:val="0"/>
          <w:sz w:val="24"/>
        </w:rPr>
        <w:t xml:space="preserve"> место в воспитательной системе школы занимает деятельность школьной службы медиации «Диалог+».</w:t>
      </w:r>
    </w:p>
    <w:p w:rsidR="00A7337E" w:rsidRPr="00BF0D1D" w:rsidRDefault="000D0088" w:rsidP="00B73504">
      <w:r>
        <w:t xml:space="preserve">       </w:t>
      </w:r>
      <w:r w:rsidR="00265BCA">
        <w:t>В 202</w:t>
      </w:r>
      <w:r w:rsidR="003816A8">
        <w:t>2</w:t>
      </w:r>
      <w:r w:rsidR="00265BCA">
        <w:t>-202</w:t>
      </w:r>
      <w:r w:rsidR="003816A8">
        <w:t>3</w:t>
      </w:r>
      <w:r w:rsidR="00A7337E" w:rsidRPr="00BF0D1D">
        <w:t xml:space="preserve"> учебном году деятельность Школьной службы медиации  (ШСМ) осуществлялась в соответствии с планом работы на учебный год. Согласно данному плану, основной </w:t>
      </w:r>
      <w:r w:rsidR="00A7337E" w:rsidRPr="00BF0D1D">
        <w:rPr>
          <w:b/>
          <w:i/>
          <w:iCs/>
        </w:rPr>
        <w:t xml:space="preserve">целью  </w:t>
      </w:r>
      <w:r w:rsidR="00A7337E" w:rsidRPr="00BF0D1D">
        <w:t>работы Школьной службы медиации являлось формирование у участников образовательного процесса культуры конструктивного поведения в различных ситуациях и продуктивного урегулирования споров и конфликтов.</w:t>
      </w:r>
    </w:p>
    <w:p w:rsidR="00A7337E" w:rsidRPr="00BF0D1D" w:rsidRDefault="00265BCA" w:rsidP="00B73504">
      <w:r>
        <w:t>Перед ШСМ в 202</w:t>
      </w:r>
      <w:r w:rsidR="003816A8">
        <w:t>2</w:t>
      </w:r>
      <w:r>
        <w:t>-202</w:t>
      </w:r>
      <w:r w:rsidR="003816A8">
        <w:t>3</w:t>
      </w:r>
      <w:r w:rsidR="00A7337E" w:rsidRPr="00BF0D1D">
        <w:t xml:space="preserve"> учебном году стояли следующие </w:t>
      </w:r>
      <w:r w:rsidR="00A7337E" w:rsidRPr="00BF0D1D">
        <w:rPr>
          <w:b/>
          <w:bCs/>
          <w:i/>
          <w:iCs/>
        </w:rPr>
        <w:t>задачи:</w:t>
      </w:r>
    </w:p>
    <w:p w:rsidR="00A7337E" w:rsidRPr="00BF0D1D" w:rsidRDefault="00A7337E" w:rsidP="00B73504">
      <w:pPr>
        <w:pStyle w:val="a4"/>
      </w:pPr>
      <w:r w:rsidRPr="00BF0D1D">
        <w:t>популяризация среди обучающихся, родителей (законных представителей) и педагогов знаний о принципах и ценностях восстановительной медиации;</w:t>
      </w:r>
    </w:p>
    <w:p w:rsidR="00A7337E" w:rsidRPr="00BF0D1D" w:rsidRDefault="00A7337E" w:rsidP="00B73504">
      <w:pPr>
        <w:pStyle w:val="a4"/>
      </w:pPr>
      <w:r w:rsidRPr="00BF0D1D">
        <w:t xml:space="preserve">осуществлять просветительскую работу среди педагогов, обучающихся и их родителей по применению метода школьной медиации и восстановительного подхода при возникновении конфликтных ситуаций; </w:t>
      </w:r>
    </w:p>
    <w:p w:rsidR="00A7337E" w:rsidRPr="00BF0D1D" w:rsidRDefault="00A7337E" w:rsidP="00B73504">
      <w:pPr>
        <w:pStyle w:val="a4"/>
      </w:pPr>
      <w:r w:rsidRPr="00BF0D1D">
        <w:t xml:space="preserve">оказание помощи в разрешении споров и конфликтов на основе принципов восстановительной медиации; </w:t>
      </w:r>
    </w:p>
    <w:p w:rsidR="00A7337E" w:rsidRPr="00BF0D1D" w:rsidRDefault="00A7337E" w:rsidP="00B73504">
      <w:pPr>
        <w:pStyle w:val="a4"/>
      </w:pPr>
      <w:r w:rsidRPr="00BF0D1D">
        <w:t>снижение количества случаев административного реагирования на правонарушения.</w:t>
      </w:r>
    </w:p>
    <w:p w:rsidR="00A7337E" w:rsidRPr="00BF0D1D" w:rsidRDefault="00A7337E" w:rsidP="00B73504">
      <w:r w:rsidRPr="00BF0D1D">
        <w:t>ШСМ МБОУ «</w:t>
      </w:r>
      <w:proofErr w:type="spellStart"/>
      <w:r w:rsidRPr="00BF0D1D">
        <w:t>Ковылкинская</w:t>
      </w:r>
      <w:proofErr w:type="spellEnd"/>
      <w:r w:rsidRPr="00BF0D1D">
        <w:t xml:space="preserve"> СОШ №3» действует на основе приказа о создании службы, приказа о внесении изменений в работу службы, положения о школьной службе медиации, плана работы службы. </w:t>
      </w:r>
    </w:p>
    <w:p w:rsidR="00A7337E" w:rsidRPr="00BF0D1D" w:rsidRDefault="00A7337E" w:rsidP="00B73504">
      <w:r w:rsidRPr="00BF0D1D">
        <w:t>Сопровождающие документы: журнал регистрации обращений, формы обращения, примирительный договор, согласие на обработку персональных данных, отчеты о работе.</w:t>
      </w:r>
    </w:p>
    <w:p w:rsidR="00A7337E" w:rsidRPr="00BF0D1D" w:rsidRDefault="00265BCA" w:rsidP="00B73504">
      <w:r>
        <w:t>В 202</w:t>
      </w:r>
      <w:r w:rsidR="003816A8">
        <w:t>2</w:t>
      </w:r>
      <w:r>
        <w:t>-202</w:t>
      </w:r>
      <w:r w:rsidR="003816A8">
        <w:t>3</w:t>
      </w:r>
      <w:r w:rsidR="00A7337E" w:rsidRPr="00BF0D1D">
        <w:t xml:space="preserve"> учебном году школьная служба медиации состояла из 7 человек, из них 5 педагогов и 2 обучающихся 10 и 11 класс</w:t>
      </w:r>
      <w:r w:rsidR="003816A8">
        <w:t>ов</w:t>
      </w:r>
      <w:r w:rsidR="00A7337E" w:rsidRPr="00BF0D1D">
        <w:t>.</w:t>
      </w:r>
    </w:p>
    <w:p w:rsidR="00A7337E" w:rsidRPr="00BF0D1D" w:rsidRDefault="00A7337E" w:rsidP="00B73504">
      <w:r w:rsidRPr="00BF0D1D">
        <w:t xml:space="preserve">Педагогический состав ШСМ представлен: заместителем директора по воспитательной работе Купряшкиной О.Н., педагогом-психологом </w:t>
      </w:r>
      <w:r w:rsidR="003816A8">
        <w:t>Тишкиной Н.А.</w:t>
      </w:r>
      <w:r w:rsidR="00265BCA">
        <w:t>.</w:t>
      </w:r>
      <w:r w:rsidRPr="00BF0D1D">
        <w:t xml:space="preserve">, классным руководителем </w:t>
      </w:r>
      <w:r w:rsidR="003816A8">
        <w:t>3</w:t>
      </w:r>
      <w:r w:rsidRPr="00BF0D1D">
        <w:t xml:space="preserve"> класса </w:t>
      </w:r>
      <w:proofErr w:type="spellStart"/>
      <w:r w:rsidR="00222C42">
        <w:t>Сержант</w:t>
      </w:r>
      <w:r w:rsidR="003816A8">
        <w:t>овой</w:t>
      </w:r>
      <w:proofErr w:type="spellEnd"/>
      <w:r w:rsidR="003816A8">
        <w:t xml:space="preserve"> М.Г</w:t>
      </w:r>
      <w:r w:rsidRPr="00BF0D1D">
        <w:t>.</w:t>
      </w:r>
      <w:r w:rsidR="003816A8">
        <w:t>,</w:t>
      </w:r>
      <w:r w:rsidRPr="00BF0D1D">
        <w:t xml:space="preserve"> классным руководителем</w:t>
      </w:r>
      <w:r w:rsidR="003816A8">
        <w:t xml:space="preserve"> 8</w:t>
      </w:r>
      <w:r w:rsidRPr="00BF0D1D">
        <w:t xml:space="preserve"> класса </w:t>
      </w:r>
      <w:r w:rsidR="00265BCA">
        <w:t>Куликовой Т.В.</w:t>
      </w:r>
      <w:r w:rsidRPr="00BF0D1D">
        <w:t>, классным руководителем 1</w:t>
      </w:r>
      <w:r w:rsidR="00265BCA">
        <w:t>1</w:t>
      </w:r>
      <w:r w:rsidRPr="00BF0D1D">
        <w:t xml:space="preserve"> класса </w:t>
      </w:r>
      <w:proofErr w:type="spellStart"/>
      <w:r w:rsidR="003816A8">
        <w:t>Жарковой</w:t>
      </w:r>
      <w:proofErr w:type="spellEnd"/>
      <w:r w:rsidR="003816A8">
        <w:t xml:space="preserve"> О.А.</w:t>
      </w:r>
      <w:r w:rsidRPr="00BF0D1D">
        <w:t>.</w:t>
      </w:r>
    </w:p>
    <w:p w:rsidR="00A7337E" w:rsidRPr="00BF0D1D" w:rsidRDefault="00265BCA" w:rsidP="00B73504">
      <w:r>
        <w:t>В 202</w:t>
      </w:r>
      <w:r w:rsidR="003816A8">
        <w:t>2</w:t>
      </w:r>
      <w:r w:rsidR="00A7337E" w:rsidRPr="00BF0D1D">
        <w:t>-202</w:t>
      </w:r>
      <w:r w:rsidR="003816A8">
        <w:t>3</w:t>
      </w:r>
      <w:r w:rsidR="00A7337E" w:rsidRPr="00BF0D1D">
        <w:t xml:space="preserve"> учебном году проводились заседания школьной службы медиации, где обсуждались следующие вопросы: </w:t>
      </w:r>
    </w:p>
    <w:p w:rsidR="00A7337E" w:rsidRPr="00BF0D1D" w:rsidRDefault="00A7337E" w:rsidP="00B73504">
      <w:pPr>
        <w:pStyle w:val="a4"/>
      </w:pPr>
      <w:r w:rsidRPr="00BF0D1D">
        <w:t>разработка и утверждение Плана работы ШСМ на 202</w:t>
      </w:r>
      <w:r w:rsidR="003816A8">
        <w:t xml:space="preserve">2 </w:t>
      </w:r>
      <w:r w:rsidRPr="00BF0D1D">
        <w:t>-202</w:t>
      </w:r>
      <w:r w:rsidR="003816A8">
        <w:t>3</w:t>
      </w:r>
      <w:r w:rsidRPr="00BF0D1D">
        <w:t xml:space="preserve"> учебный год в соответствии со стандартами восстановительной медиации, определение цели и задач деятельности; </w:t>
      </w:r>
    </w:p>
    <w:p w:rsidR="00A7337E" w:rsidRPr="00BF0D1D" w:rsidRDefault="00A7337E" w:rsidP="00B73504">
      <w:pPr>
        <w:pStyle w:val="a4"/>
      </w:pPr>
      <w:r w:rsidRPr="00BF0D1D">
        <w:t xml:space="preserve">информационная поддержка ШСМ; </w:t>
      </w:r>
    </w:p>
    <w:p w:rsidR="00A7337E" w:rsidRPr="00BF0D1D" w:rsidRDefault="00A7337E" w:rsidP="00B73504">
      <w:pPr>
        <w:pStyle w:val="a4"/>
      </w:pPr>
      <w:r w:rsidRPr="00BF0D1D">
        <w:t>профилактическая работа с обучающимися и родителями, направленная на предупреждение конфликтов;</w:t>
      </w:r>
    </w:p>
    <w:p w:rsidR="00A7337E" w:rsidRPr="00BF0D1D" w:rsidRDefault="00A7337E" w:rsidP="00B73504">
      <w:pPr>
        <w:pStyle w:val="a4"/>
      </w:pPr>
      <w:r w:rsidRPr="00BF0D1D">
        <w:t>участие в семинарах, совещаниях, направленных на повышение компетенций по вопросам медиации;</w:t>
      </w:r>
    </w:p>
    <w:p w:rsidR="00A7337E" w:rsidRPr="00BF0D1D" w:rsidRDefault="00A7337E" w:rsidP="00B73504">
      <w:pPr>
        <w:pStyle w:val="a4"/>
      </w:pPr>
      <w:r w:rsidRPr="00BF0D1D">
        <w:t>подведение итогов работы за учебный год.</w:t>
      </w:r>
    </w:p>
    <w:p w:rsidR="00A7337E" w:rsidRPr="00BF0D1D" w:rsidRDefault="00A7337E" w:rsidP="00B73504">
      <w:r w:rsidRPr="00BF0D1D">
        <w:t xml:space="preserve">С целью профилактики агрессии, конфликтного поведения и формирования в школе здорового микроклимата, в школе были проведены следующие мероприятия: спортивный праздник «День Здоровья» (с участием родителей); фестиваль детского творчества «Я - талантлив!»; «Уроки доброты» в начальных классах; цикл бесед с участием инспекторов ПДН «Права, обязанности и ответственность несовершеннолетних»; психологические тренинги. </w:t>
      </w:r>
    </w:p>
    <w:p w:rsidR="00A7337E" w:rsidRPr="00BF0D1D" w:rsidRDefault="00A7337E" w:rsidP="00B73504">
      <w:r w:rsidRPr="00BF0D1D">
        <w:t xml:space="preserve">Члены ШСМ работают в тесном взаимодействии с классными руководителями. </w:t>
      </w:r>
      <w:proofErr w:type="gramStart"/>
      <w:r w:rsidRPr="00BF0D1D">
        <w:t xml:space="preserve">Совместно проводились индивидуальные беседы с детьми и родителями, входящими в «группу риска», классные часы «О школьной медиации» (1-11 классы), «Учимся договариваться» (5-9 классы), </w:t>
      </w:r>
      <w:r w:rsidRPr="00BF0D1D">
        <w:lastRenderedPageBreak/>
        <w:t>«Стратегии поведения в конфликтах» и «Эффективные коммуникации – путь к успеху» (9-11 классы), «Давайте говорить друг другу комплименты» (1-4 классы).</w:t>
      </w:r>
      <w:proofErr w:type="gramEnd"/>
    </w:p>
    <w:p w:rsidR="00A7337E" w:rsidRPr="00BF0D1D" w:rsidRDefault="00A7337E" w:rsidP="00B73504">
      <w:r w:rsidRPr="00BF0D1D">
        <w:t>Среди обучающихся 10-11-х классов были проведены отборочные процедуры для определения помощников взрослых медиаторов. Педагогом-психологом были организованы и апробированы занятия из цикла «Школа медиации» с элементами тренинга.</w:t>
      </w:r>
    </w:p>
    <w:p w:rsidR="00A7337E" w:rsidRPr="00222C42" w:rsidRDefault="00A7337E" w:rsidP="00B73504">
      <w:r w:rsidRPr="00BF0D1D">
        <w:t>Охват обучающихся различными информационными и профилактическими мероприятиями службы медиации составил в 202</w:t>
      </w:r>
      <w:r w:rsidR="003816A8">
        <w:t>2</w:t>
      </w:r>
      <w:r w:rsidRPr="00BF0D1D">
        <w:t>-202</w:t>
      </w:r>
      <w:r w:rsidR="003816A8">
        <w:t>3</w:t>
      </w:r>
      <w:r w:rsidRPr="00BF0D1D">
        <w:t xml:space="preserve"> учебном году: 23</w:t>
      </w:r>
      <w:r w:rsidR="00222C42">
        <w:t>8</w:t>
      </w:r>
      <w:r w:rsidRPr="00BF0D1D">
        <w:t xml:space="preserve"> </w:t>
      </w:r>
      <w:r w:rsidRPr="00222C42">
        <w:t>человек (100 %).</w:t>
      </w:r>
    </w:p>
    <w:p w:rsidR="00A7337E" w:rsidRPr="00BF0D1D" w:rsidRDefault="00A7337E" w:rsidP="00B73504">
      <w:r w:rsidRPr="00BF0D1D">
        <w:t>Члены школьной службы  медиации  выступали на общешкольных и классных родительских собраниях по темам: «О школьной медиации», «Создание комфортных и безопасных условий проживания ребенка в семье»; «Безопасное детство зависит от взрослых»; «Здоровая семья - здоровые дети!», «Мудрость родительской любви».</w:t>
      </w:r>
    </w:p>
    <w:p w:rsidR="00A7337E" w:rsidRPr="00BF0D1D" w:rsidRDefault="00A7337E" w:rsidP="00B73504">
      <w:r w:rsidRPr="00BF0D1D">
        <w:t xml:space="preserve">Членом ШСМ, педагогом-психологом школы в рамках родительских собраний велась </w:t>
      </w:r>
      <w:proofErr w:type="spellStart"/>
      <w:r w:rsidRPr="00BF0D1D">
        <w:t>тренинговая</w:t>
      </w:r>
      <w:proofErr w:type="spellEnd"/>
      <w:r w:rsidRPr="00BF0D1D">
        <w:t xml:space="preserve"> работа с родителями (тренинги общения). </w:t>
      </w:r>
    </w:p>
    <w:p w:rsidR="00A7337E" w:rsidRPr="00BF0D1D" w:rsidRDefault="00A7337E" w:rsidP="00B73504">
      <w:r w:rsidRPr="00BF0D1D">
        <w:t>Членами ШСМ  проведены интерактивные занятия с педагогическим коллективом: «Действенный способ предотвращения конфликтов», «Разрешение возможного конфликта между учащимися одновозрастной и разновозрастной группы».</w:t>
      </w:r>
    </w:p>
    <w:p w:rsidR="00A7337E" w:rsidRPr="00BF0D1D" w:rsidRDefault="00A7337E" w:rsidP="00B73504">
      <w:pPr>
        <w:rPr>
          <w:b/>
          <w:bCs/>
          <w:i/>
          <w:iCs/>
        </w:rPr>
      </w:pPr>
      <w:r w:rsidRPr="00BF0D1D">
        <w:t xml:space="preserve">В течение всего учебного года членами ШСМ проводились групповые тематические консультации: для педагогов: «Профилактика конфликтного взаимодействия в учебной среде», «Работа классного руководителя по раннему выявлению и эффективному решению </w:t>
      </w:r>
      <w:proofErr w:type="spellStart"/>
      <w:r w:rsidRPr="00BF0D1D">
        <w:t>внутришкольных</w:t>
      </w:r>
      <w:proofErr w:type="spellEnd"/>
      <w:r w:rsidRPr="00BF0D1D">
        <w:t xml:space="preserve"> конфликтов».</w:t>
      </w:r>
    </w:p>
    <w:p w:rsidR="00A7337E" w:rsidRPr="00BF0D1D" w:rsidRDefault="00A7337E" w:rsidP="00B73504">
      <w:pPr>
        <w:rPr>
          <w:lang w:eastAsia="ru-RU"/>
        </w:rPr>
      </w:pPr>
      <w:r w:rsidRPr="00BF0D1D">
        <w:rPr>
          <w:lang w:eastAsia="ru-RU"/>
        </w:rPr>
        <w:t xml:space="preserve">Информация  о случаях конфликтных ситуаций поступала в ШСМ от учащихся и педагогов. Далее, служба медиации самостоятельно определяла сроки и этапы проведения восстановительной программы в каждом отдельном случае. Члены ШСМ сопровождали обучающихся в разрешении конфликтных ситуаций, проводили </w:t>
      </w:r>
      <w:proofErr w:type="spellStart"/>
      <w:r w:rsidRPr="00BF0D1D">
        <w:rPr>
          <w:lang w:eastAsia="ru-RU"/>
        </w:rPr>
        <w:t>супервизии</w:t>
      </w:r>
      <w:proofErr w:type="spellEnd"/>
      <w:r w:rsidRPr="00BF0D1D">
        <w:rPr>
          <w:lang w:eastAsia="ru-RU"/>
        </w:rPr>
        <w:t xml:space="preserve">. </w:t>
      </w:r>
    </w:p>
    <w:p w:rsidR="00A7337E" w:rsidRPr="00BF0D1D" w:rsidRDefault="00A7337E" w:rsidP="00B73504"/>
    <w:p w:rsidR="00A7337E" w:rsidRPr="00BF0D1D" w:rsidRDefault="00A7337E" w:rsidP="00B73504">
      <w:r w:rsidRPr="00BF0D1D">
        <w:t xml:space="preserve">Мониторинг деятельности школьной службы примирения </w:t>
      </w:r>
    </w:p>
    <w:p w:rsidR="00A7337E" w:rsidRPr="00BF0D1D" w:rsidRDefault="00A7337E" w:rsidP="00B73504">
      <w:r w:rsidRPr="00BF0D1D">
        <w:t>за 202</w:t>
      </w:r>
      <w:r w:rsidR="003816A8">
        <w:t>2</w:t>
      </w:r>
      <w:r w:rsidRPr="00BF0D1D">
        <w:t xml:space="preserve"> – 202</w:t>
      </w:r>
      <w:r w:rsidR="003816A8">
        <w:t xml:space="preserve">3 </w:t>
      </w:r>
      <w:r w:rsidRPr="00BF0D1D">
        <w:t>учебный год</w:t>
      </w:r>
    </w:p>
    <w:p w:rsidR="00A7337E" w:rsidRPr="00BF0D1D" w:rsidRDefault="00A7337E" w:rsidP="00B73504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5"/>
        <w:gridCol w:w="1446"/>
        <w:gridCol w:w="1246"/>
        <w:gridCol w:w="1667"/>
        <w:gridCol w:w="1667"/>
        <w:gridCol w:w="1702"/>
        <w:gridCol w:w="1702"/>
      </w:tblGrid>
      <w:tr w:rsidR="00A7337E" w:rsidRPr="00BF0D1D" w:rsidTr="005D45B3">
        <w:tc>
          <w:tcPr>
            <w:tcW w:w="686" w:type="pct"/>
          </w:tcPr>
          <w:p w:rsidR="00A7337E" w:rsidRPr="00BF0D1D" w:rsidRDefault="00A7337E" w:rsidP="00B73504">
            <w:pPr>
              <w:rPr>
                <w:b/>
                <w:bCs/>
              </w:rPr>
            </w:pPr>
            <w:r w:rsidRPr="00BF0D1D">
              <w:t>Общее число медиаторов из числа педагогов</w:t>
            </w:r>
          </w:p>
        </w:tc>
        <w:tc>
          <w:tcPr>
            <w:tcW w:w="728" w:type="pct"/>
          </w:tcPr>
          <w:p w:rsidR="00A7337E" w:rsidRPr="00BF0D1D" w:rsidRDefault="00A7337E" w:rsidP="00B73504">
            <w:pPr>
              <w:rPr>
                <w:b/>
                <w:bCs/>
              </w:rPr>
            </w:pPr>
            <w:r w:rsidRPr="00BF0D1D">
              <w:t>Общее число медиаторов из числа обучающихся</w:t>
            </w:r>
          </w:p>
        </w:tc>
        <w:tc>
          <w:tcPr>
            <w:tcW w:w="668" w:type="pct"/>
          </w:tcPr>
          <w:p w:rsidR="00A7337E" w:rsidRPr="00BF0D1D" w:rsidRDefault="00A7337E" w:rsidP="00B73504">
            <w:pPr>
              <w:rPr>
                <w:b/>
                <w:bCs/>
              </w:rPr>
            </w:pPr>
            <w:r w:rsidRPr="00BF0D1D">
              <w:t>Общее количество запросов в школьную службу</w:t>
            </w:r>
          </w:p>
        </w:tc>
        <w:tc>
          <w:tcPr>
            <w:tcW w:w="933" w:type="pct"/>
          </w:tcPr>
          <w:p w:rsidR="00A7337E" w:rsidRPr="00BF0D1D" w:rsidRDefault="00A7337E" w:rsidP="00B73504">
            <w:pPr>
              <w:rPr>
                <w:b/>
                <w:bCs/>
              </w:rPr>
            </w:pPr>
            <w:r w:rsidRPr="00BF0D1D">
              <w:t>Общее количество проведённых встреч по урегулированию споров и конфликтов</w:t>
            </w:r>
          </w:p>
        </w:tc>
        <w:tc>
          <w:tcPr>
            <w:tcW w:w="912" w:type="pct"/>
          </w:tcPr>
          <w:p w:rsidR="00A7337E" w:rsidRPr="00BF0D1D" w:rsidRDefault="00A7337E" w:rsidP="00B73504">
            <w:r w:rsidRPr="00BF0D1D">
              <w:t>К</w:t>
            </w:r>
            <w:r w:rsidR="00BF0D1D">
              <w:t>оличество встреч по урегулирова</w:t>
            </w:r>
            <w:r w:rsidRPr="00BF0D1D">
              <w:t xml:space="preserve">нию с </w:t>
            </w:r>
            <w:proofErr w:type="spellStart"/>
            <w:proofErr w:type="gramStart"/>
            <w:r w:rsidRPr="00BF0D1D">
              <w:t>положитель-ным</w:t>
            </w:r>
            <w:proofErr w:type="spellEnd"/>
            <w:proofErr w:type="gramEnd"/>
            <w:r w:rsidRPr="00BF0D1D">
              <w:t xml:space="preserve"> результатом</w:t>
            </w:r>
          </w:p>
        </w:tc>
        <w:tc>
          <w:tcPr>
            <w:tcW w:w="956" w:type="pct"/>
          </w:tcPr>
          <w:p w:rsidR="00A7337E" w:rsidRPr="00BF0D1D" w:rsidRDefault="00A7337E" w:rsidP="00B73504">
            <w:pPr>
              <w:rPr>
                <w:b/>
                <w:bCs/>
              </w:rPr>
            </w:pPr>
            <w:proofErr w:type="gramStart"/>
            <w:r w:rsidRPr="00BF0D1D">
              <w:t>Общее количество обучающихся, участвовавших в примирительных процедурах</w:t>
            </w:r>
            <w:proofErr w:type="gramEnd"/>
          </w:p>
        </w:tc>
        <w:tc>
          <w:tcPr>
            <w:tcW w:w="116" w:type="pct"/>
          </w:tcPr>
          <w:p w:rsidR="00A7337E" w:rsidRPr="00BF0D1D" w:rsidRDefault="00A7337E" w:rsidP="00B73504">
            <w:r w:rsidRPr="00BF0D1D">
              <w:t>Общее количество родителей, участвовавших</w:t>
            </w:r>
            <w:r w:rsidR="003816A8">
              <w:t xml:space="preserve"> в примиритель</w:t>
            </w:r>
            <w:r w:rsidRPr="00BF0D1D">
              <w:t>ных процедурах</w:t>
            </w:r>
          </w:p>
        </w:tc>
      </w:tr>
      <w:tr w:rsidR="00A7337E" w:rsidRPr="00BF0D1D" w:rsidTr="005D45B3">
        <w:tc>
          <w:tcPr>
            <w:tcW w:w="686" w:type="pct"/>
          </w:tcPr>
          <w:p w:rsidR="00A7337E" w:rsidRPr="00BF0D1D" w:rsidRDefault="00A7337E" w:rsidP="00B73504">
            <w:r w:rsidRPr="00BF0D1D">
              <w:t>5</w:t>
            </w:r>
          </w:p>
        </w:tc>
        <w:tc>
          <w:tcPr>
            <w:tcW w:w="728" w:type="pct"/>
          </w:tcPr>
          <w:p w:rsidR="00A7337E" w:rsidRPr="00BF0D1D" w:rsidRDefault="003816A8" w:rsidP="00B73504">
            <w:r>
              <w:t>5 (7-10</w:t>
            </w:r>
            <w:proofErr w:type="gramStart"/>
            <w:r>
              <w:t xml:space="preserve"> </w:t>
            </w:r>
            <w:r w:rsidR="00A7337E" w:rsidRPr="00BF0D1D">
              <w:t>)</w:t>
            </w:r>
            <w:proofErr w:type="gramEnd"/>
          </w:p>
        </w:tc>
        <w:tc>
          <w:tcPr>
            <w:tcW w:w="668" w:type="pct"/>
          </w:tcPr>
          <w:p w:rsidR="00A7337E" w:rsidRPr="00BF0D1D" w:rsidRDefault="00A7337E" w:rsidP="00B73504">
            <w:r w:rsidRPr="00BF0D1D">
              <w:t>2</w:t>
            </w:r>
          </w:p>
        </w:tc>
        <w:tc>
          <w:tcPr>
            <w:tcW w:w="933" w:type="pct"/>
          </w:tcPr>
          <w:p w:rsidR="00A7337E" w:rsidRPr="00BF0D1D" w:rsidRDefault="00A7337E" w:rsidP="00B73504">
            <w:r w:rsidRPr="00BF0D1D">
              <w:t>2</w:t>
            </w:r>
          </w:p>
        </w:tc>
        <w:tc>
          <w:tcPr>
            <w:tcW w:w="912" w:type="pct"/>
          </w:tcPr>
          <w:p w:rsidR="00A7337E" w:rsidRPr="00BF0D1D" w:rsidRDefault="00A7337E" w:rsidP="00B73504">
            <w:r w:rsidRPr="00BF0D1D">
              <w:t>2</w:t>
            </w:r>
          </w:p>
        </w:tc>
        <w:tc>
          <w:tcPr>
            <w:tcW w:w="956" w:type="pct"/>
          </w:tcPr>
          <w:p w:rsidR="00A7337E" w:rsidRPr="00BF0D1D" w:rsidRDefault="00A7337E" w:rsidP="00B73504">
            <w:r w:rsidRPr="00BF0D1D">
              <w:t>7</w:t>
            </w:r>
          </w:p>
        </w:tc>
        <w:tc>
          <w:tcPr>
            <w:tcW w:w="116" w:type="pct"/>
          </w:tcPr>
          <w:p w:rsidR="00A7337E" w:rsidRPr="00BF0D1D" w:rsidRDefault="00A7337E" w:rsidP="00B73504">
            <w:r w:rsidRPr="00BF0D1D">
              <w:t>2</w:t>
            </w:r>
          </w:p>
        </w:tc>
      </w:tr>
    </w:tbl>
    <w:p w:rsidR="00A7337E" w:rsidRPr="00BF0D1D" w:rsidRDefault="00A7337E" w:rsidP="00B73504"/>
    <w:p w:rsidR="00A7337E" w:rsidRPr="00BF0D1D" w:rsidRDefault="00A7337E" w:rsidP="00B73504">
      <w:r w:rsidRPr="00BF0D1D">
        <w:t>Количество обращений: 2;</w:t>
      </w:r>
    </w:p>
    <w:p w:rsidR="00A7337E" w:rsidRPr="00BF0D1D" w:rsidRDefault="00A7337E" w:rsidP="00B73504">
      <w:r w:rsidRPr="00BF0D1D">
        <w:t>Из них случаев: ребенок-ребенок – 2;</w:t>
      </w:r>
    </w:p>
    <w:p w:rsidR="00A7337E" w:rsidRPr="00BF0D1D" w:rsidRDefault="00A7337E" w:rsidP="00B73504">
      <w:r w:rsidRPr="00BF0D1D">
        <w:t>Ребенок-педагог – 0;</w:t>
      </w:r>
    </w:p>
    <w:p w:rsidR="00A7337E" w:rsidRPr="00BF0D1D" w:rsidRDefault="00A7337E" w:rsidP="00B73504">
      <w:r w:rsidRPr="00BF0D1D">
        <w:t xml:space="preserve">Ребенок-родитель – 0. </w:t>
      </w:r>
    </w:p>
    <w:p w:rsidR="00A330D3" w:rsidRPr="00BF0D1D" w:rsidRDefault="00A330D3" w:rsidP="00B73504"/>
    <w:p w:rsidR="00D80F11" w:rsidRPr="00BF0D1D" w:rsidRDefault="00D80F11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Важное место в воспитательной деятельности школы занимала профилактика асоциального поведения </w:t>
      </w:r>
      <w:proofErr w:type="gramStart"/>
      <w:r w:rsidRPr="00BF0D1D">
        <w:rPr>
          <w:rStyle w:val="CharAttribute484"/>
          <w:rFonts w:eastAsia="№Е"/>
          <w:i w:val="0"/>
          <w:sz w:val="24"/>
        </w:rPr>
        <w:t>обучающихся</w:t>
      </w:r>
      <w:proofErr w:type="gramEnd"/>
      <w:r w:rsidRPr="00BF0D1D">
        <w:rPr>
          <w:rStyle w:val="CharAttribute484"/>
          <w:rFonts w:eastAsia="№Е"/>
          <w:i w:val="0"/>
          <w:sz w:val="24"/>
        </w:rPr>
        <w:t>. Данная работа строилась по следующим направлениям:</w:t>
      </w:r>
    </w:p>
    <w:p w:rsidR="004319FD" w:rsidRPr="00BF0D1D" w:rsidRDefault="004319FD" w:rsidP="00B73504">
      <w:pPr>
        <w:pStyle w:val="a3"/>
      </w:pPr>
      <w:r w:rsidRPr="00BF0D1D">
        <w:t xml:space="preserve">1. Организация внеурочной деятельности школьников. </w:t>
      </w:r>
    </w:p>
    <w:p w:rsidR="004319FD" w:rsidRPr="00BF0D1D" w:rsidRDefault="004319FD" w:rsidP="00B73504">
      <w:pPr>
        <w:pStyle w:val="a3"/>
        <w:rPr>
          <w:rFonts w:ascii="Arial" w:hAnsi="Arial" w:cs="Arial"/>
        </w:rPr>
      </w:pPr>
      <w:r w:rsidRPr="00BF0D1D">
        <w:lastRenderedPageBreak/>
        <w:t xml:space="preserve">Посещение кружков, спортивных секций, курсов по выбору на базе образовательного учреждения является неотъемлемой частью работы в этом направлении. Кроме того, обучающиеся «группы риска» в рамках сетевого взаимодействия посещают учреждения дополнительного образования. Ведётся работа по организации каникулярного отдыха воспитанников. Для обучающихся старших классов организуется летняя трудовая практика на базе школы, отдых в различных лагерях по линии ГКУ РМ Соцзащиты населения и ПДН. Также, совместно с Центром занятости происходит трудоустройство данной категории обучающихся на время каникул. </w:t>
      </w:r>
      <w:proofErr w:type="gramStart"/>
      <w:r w:rsidRPr="00BF0D1D">
        <w:t>Всё это, в совокупности, позволяет обучающимся выбрать занятие по интересам, организовать свой досуг, максимально занять свободное время.</w:t>
      </w:r>
      <w:proofErr w:type="gramEnd"/>
    </w:p>
    <w:p w:rsidR="004319FD" w:rsidRPr="00BF0D1D" w:rsidRDefault="004319FD" w:rsidP="00B73504">
      <w:pPr>
        <w:pStyle w:val="a3"/>
        <w:rPr>
          <w:rFonts w:ascii="Arial" w:hAnsi="Arial" w:cs="Arial"/>
        </w:rPr>
      </w:pPr>
      <w:r w:rsidRPr="00BF0D1D">
        <w:t xml:space="preserve">2. Реализация социокультурных проектов. Большинство </w:t>
      </w:r>
      <w:proofErr w:type="gramStart"/>
      <w:r w:rsidRPr="00BF0D1D">
        <w:t>обучающихся</w:t>
      </w:r>
      <w:proofErr w:type="gramEnd"/>
      <w:r w:rsidRPr="00BF0D1D">
        <w:t xml:space="preserve"> «группы риска» привлечены к волонтёрской деятельности. Ребята активно участвуют в мероприятиях по программе «Старшее поколение», оказывают помощь пожилым людям, поздравляют с календарными праздниками. Кроме того, дети вместе со своими воспитателями участвуют в сезонной убор</w:t>
      </w:r>
      <w:r w:rsidR="003816A8">
        <w:t>ке памятников, городских улиц, т</w:t>
      </w:r>
      <w:r w:rsidRPr="00BF0D1D">
        <w:t>ерритории школы. Также, обучающиеся участвуют в социально-значимых городских акциях «Я – за здоровый образ жизни», «День памяти жертв ДТП» и многие другие.</w:t>
      </w:r>
    </w:p>
    <w:p w:rsidR="004319FD" w:rsidRPr="00BF0D1D" w:rsidRDefault="004319FD" w:rsidP="00B73504">
      <w:pPr>
        <w:pStyle w:val="a3"/>
        <w:rPr>
          <w:rFonts w:ascii="Arial" w:hAnsi="Arial" w:cs="Arial"/>
        </w:rPr>
      </w:pPr>
      <w:r w:rsidRPr="00BF0D1D">
        <w:t>3. Работа с семьёй.  Коррекционная работа не дает положительного результата, если параллельно не ведется профилактическая работа с семьями «группы риска»: сбор информации о семье, социуме, условиях проживания ребёнка - обязательная часть работы каждого педагога. Посещения на дому, индивидуальные беседы с родителями, лектории, классные собрания – традиционные формы работы с семьёй. Кроме того, в школе постоянно функционирует творческая семейная выставка, где представлены совместные работы школьников и из родителей по темам: «Береги своё здоровье», «Моя семья», «</w:t>
      </w:r>
      <w:proofErr w:type="gramStart"/>
      <w:r w:rsidRPr="00BF0D1D">
        <w:t>Очумелые</w:t>
      </w:r>
      <w:proofErr w:type="gramEnd"/>
      <w:r w:rsidRPr="00BF0D1D">
        <w:t xml:space="preserve"> ручки».</w:t>
      </w:r>
    </w:p>
    <w:p w:rsidR="004319FD" w:rsidRPr="00BF0D1D" w:rsidRDefault="004319FD" w:rsidP="00B73504">
      <w:pPr>
        <w:pStyle w:val="a3"/>
        <w:rPr>
          <w:rFonts w:ascii="Arial" w:hAnsi="Arial" w:cs="Arial"/>
        </w:rPr>
      </w:pPr>
      <w:r w:rsidRPr="00BF0D1D">
        <w:t>4. Профилактическая работа. Большое внимание в школе уделяется профилактической работе. Частыми гостями школы являются врачи городской больницы, инспектора ПДН, школьный участковый, юрист Центра социальной помощи семьи и детству, представители органов опеки и попечительства. Все они оказывают неоценимую помощь детям и родителям «группы риска», координируют работу образовательного учреждения в данном направлении.</w:t>
      </w:r>
    </w:p>
    <w:p w:rsidR="004319FD" w:rsidRPr="00BF0D1D" w:rsidRDefault="004319FD" w:rsidP="00B73504">
      <w:pPr>
        <w:pStyle w:val="a3"/>
        <w:rPr>
          <w:rStyle w:val="CharAttribute484"/>
          <w:rFonts w:ascii="Arial" w:hAnsi="Arial" w:cs="Arial"/>
          <w:i w:val="0"/>
          <w:color w:val="000000"/>
          <w:sz w:val="24"/>
        </w:rPr>
      </w:pPr>
      <w:r w:rsidRPr="00BF0D1D">
        <w:t>Основные направления деятельности и использование перечисленных форм работы в образовательном учреждении значительно снижают факторы риска, приводящие к безнадзорности, правонарушениям, злоупотреблению вредными привычками, хотя и не позволяют исключить их полностью.</w:t>
      </w:r>
    </w:p>
    <w:p w:rsidR="002C6CE2" w:rsidRPr="00BF0D1D" w:rsidRDefault="000D0088" w:rsidP="00B73504">
      <w:pPr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      </w:t>
      </w:r>
      <w:r w:rsidR="00D80F11" w:rsidRPr="00BF0D1D">
        <w:rPr>
          <w:rStyle w:val="CharAttribute484"/>
          <w:rFonts w:eastAsia="№Е"/>
          <w:i w:val="0"/>
          <w:sz w:val="24"/>
        </w:rPr>
        <w:t>Предметом особого контроля в воспитательной работе являю</w:t>
      </w:r>
      <w:r w:rsidR="004319FD" w:rsidRPr="00BF0D1D">
        <w:rPr>
          <w:rStyle w:val="CharAttribute484"/>
          <w:rFonts w:eastAsia="№Е"/>
          <w:i w:val="0"/>
          <w:sz w:val="24"/>
        </w:rPr>
        <w:t xml:space="preserve">тся обучающиеся «группы риска». </w:t>
      </w:r>
    </w:p>
    <w:p w:rsidR="00E63AA8" w:rsidRDefault="00265BCA" w:rsidP="00B73504">
      <w:pPr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>В 202</w:t>
      </w:r>
      <w:r w:rsidR="008665B6">
        <w:rPr>
          <w:rStyle w:val="CharAttribute484"/>
          <w:rFonts w:eastAsia="№Е"/>
          <w:i w:val="0"/>
          <w:sz w:val="24"/>
        </w:rPr>
        <w:t>2</w:t>
      </w:r>
      <w:r>
        <w:rPr>
          <w:rStyle w:val="CharAttribute484"/>
          <w:rFonts w:eastAsia="№Е"/>
          <w:i w:val="0"/>
          <w:sz w:val="24"/>
        </w:rPr>
        <w:t>-202</w:t>
      </w:r>
      <w:r w:rsidR="008665B6">
        <w:rPr>
          <w:rStyle w:val="CharAttribute484"/>
          <w:rFonts w:eastAsia="№Е"/>
          <w:i w:val="0"/>
          <w:sz w:val="24"/>
        </w:rPr>
        <w:t>3</w:t>
      </w:r>
      <w:r>
        <w:rPr>
          <w:rStyle w:val="CharAttribute484"/>
          <w:rFonts w:eastAsia="№Е"/>
          <w:i w:val="0"/>
          <w:sz w:val="24"/>
        </w:rPr>
        <w:t xml:space="preserve"> </w:t>
      </w:r>
      <w:r w:rsidR="002C6CE2" w:rsidRPr="00BF0D1D">
        <w:rPr>
          <w:rStyle w:val="CharAttribute484"/>
          <w:rFonts w:eastAsia="№Е"/>
          <w:i w:val="0"/>
          <w:sz w:val="24"/>
        </w:rPr>
        <w:t xml:space="preserve"> учебно</w:t>
      </w:r>
      <w:r>
        <w:rPr>
          <w:rStyle w:val="CharAttribute484"/>
          <w:rFonts w:eastAsia="№Е"/>
          <w:i w:val="0"/>
          <w:sz w:val="24"/>
        </w:rPr>
        <w:t>м году</w:t>
      </w:r>
      <w:r w:rsidR="002C6CE2" w:rsidRPr="00BF0D1D">
        <w:rPr>
          <w:rStyle w:val="CharAttribute484"/>
          <w:rFonts w:eastAsia="№Е"/>
          <w:i w:val="0"/>
          <w:sz w:val="24"/>
        </w:rPr>
        <w:t xml:space="preserve"> на учете в ПДН, КДН и ЗП</w:t>
      </w:r>
      <w:r>
        <w:rPr>
          <w:rStyle w:val="CharAttribute484"/>
          <w:rFonts w:eastAsia="№Е"/>
          <w:i w:val="0"/>
          <w:sz w:val="24"/>
        </w:rPr>
        <w:t xml:space="preserve"> состоят</w:t>
      </w:r>
      <w:r w:rsidR="008665B6">
        <w:rPr>
          <w:rStyle w:val="CharAttribute484"/>
          <w:rFonts w:eastAsia="№Е"/>
          <w:i w:val="0"/>
          <w:sz w:val="24"/>
        </w:rPr>
        <w:t xml:space="preserve"> 2 </w:t>
      </w:r>
      <w:proofErr w:type="gramStart"/>
      <w:r w:rsidR="008665B6">
        <w:rPr>
          <w:rStyle w:val="CharAttribute484"/>
          <w:rFonts w:eastAsia="№Е"/>
          <w:i w:val="0"/>
          <w:sz w:val="24"/>
        </w:rPr>
        <w:t>обучающихся</w:t>
      </w:r>
      <w:proofErr w:type="gramEnd"/>
      <w:r w:rsidR="008665B6">
        <w:rPr>
          <w:rStyle w:val="CharAttribute484"/>
          <w:rFonts w:eastAsia="№Е"/>
          <w:i w:val="0"/>
          <w:sz w:val="24"/>
        </w:rPr>
        <w:t xml:space="preserve">: </w:t>
      </w:r>
      <w:proofErr w:type="spellStart"/>
      <w:r w:rsidR="008665B6">
        <w:rPr>
          <w:rStyle w:val="CharAttribute484"/>
          <w:rFonts w:eastAsia="№Е"/>
          <w:i w:val="0"/>
          <w:sz w:val="24"/>
        </w:rPr>
        <w:t>Паламаржи</w:t>
      </w:r>
      <w:proofErr w:type="spellEnd"/>
      <w:r w:rsidR="008665B6">
        <w:rPr>
          <w:rStyle w:val="CharAttribute484"/>
          <w:rFonts w:eastAsia="№Е"/>
          <w:i w:val="0"/>
          <w:sz w:val="24"/>
        </w:rPr>
        <w:t xml:space="preserve"> В. и Иванов Н</w:t>
      </w:r>
      <w:r>
        <w:rPr>
          <w:rStyle w:val="CharAttribute484"/>
          <w:rFonts w:eastAsia="№Е"/>
          <w:i w:val="0"/>
          <w:sz w:val="24"/>
        </w:rPr>
        <w:t>.</w:t>
      </w:r>
      <w:r w:rsidR="002C6CE2" w:rsidRPr="00BF0D1D">
        <w:rPr>
          <w:rStyle w:val="CharAttribute484"/>
          <w:rFonts w:eastAsia="№Е"/>
          <w:i w:val="0"/>
          <w:sz w:val="24"/>
        </w:rPr>
        <w:t xml:space="preserve"> </w:t>
      </w:r>
    </w:p>
    <w:p w:rsidR="000D0088" w:rsidRDefault="000D0088" w:rsidP="00B73504">
      <w:pPr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       </w:t>
      </w:r>
      <w:r w:rsidR="002C6CE2" w:rsidRPr="00BF0D1D">
        <w:rPr>
          <w:rStyle w:val="CharAttribute484"/>
          <w:rFonts w:eastAsia="№Е"/>
          <w:i w:val="0"/>
          <w:sz w:val="24"/>
        </w:rPr>
        <w:t xml:space="preserve">На </w:t>
      </w:r>
      <w:proofErr w:type="spellStart"/>
      <w:r w:rsidR="002C6CE2" w:rsidRPr="00BF0D1D">
        <w:rPr>
          <w:rStyle w:val="CharAttribute484"/>
          <w:rFonts w:eastAsia="№Е"/>
          <w:i w:val="0"/>
          <w:sz w:val="24"/>
        </w:rPr>
        <w:t>внутришкольном</w:t>
      </w:r>
      <w:proofErr w:type="spellEnd"/>
      <w:r w:rsidR="002C6CE2" w:rsidRPr="00BF0D1D">
        <w:rPr>
          <w:rStyle w:val="CharAttribute484"/>
          <w:rFonts w:eastAsia="№Е"/>
          <w:i w:val="0"/>
          <w:sz w:val="24"/>
        </w:rPr>
        <w:t xml:space="preserve"> контроле </w:t>
      </w:r>
      <w:r w:rsidR="000238FD" w:rsidRPr="00BF0D1D">
        <w:rPr>
          <w:rStyle w:val="CharAttribute484"/>
          <w:rFonts w:eastAsia="№Е"/>
          <w:i w:val="0"/>
          <w:sz w:val="24"/>
        </w:rPr>
        <w:t xml:space="preserve">на начало года состояли </w:t>
      </w:r>
      <w:r w:rsidR="008665B6">
        <w:rPr>
          <w:rStyle w:val="CharAttribute484"/>
          <w:rFonts w:eastAsia="№Е"/>
          <w:i w:val="0"/>
          <w:sz w:val="24"/>
        </w:rPr>
        <w:t>2</w:t>
      </w:r>
      <w:r w:rsidR="000238FD" w:rsidRPr="00BF0D1D">
        <w:rPr>
          <w:rStyle w:val="CharAttribute484"/>
          <w:rFonts w:eastAsia="№Е"/>
          <w:i w:val="0"/>
          <w:sz w:val="24"/>
        </w:rPr>
        <w:t xml:space="preserve"> </w:t>
      </w:r>
      <w:proofErr w:type="gramStart"/>
      <w:r w:rsidR="002C6CE2" w:rsidRPr="00BF0D1D">
        <w:rPr>
          <w:rStyle w:val="CharAttribute484"/>
          <w:rFonts w:eastAsia="№Е"/>
          <w:i w:val="0"/>
          <w:sz w:val="24"/>
        </w:rPr>
        <w:t>обучающихся</w:t>
      </w:r>
      <w:proofErr w:type="gramEnd"/>
      <w:r w:rsidR="000238FD" w:rsidRPr="00BF0D1D">
        <w:rPr>
          <w:rStyle w:val="CharAttribute484"/>
          <w:rFonts w:eastAsia="№Е"/>
          <w:i w:val="0"/>
          <w:sz w:val="24"/>
        </w:rPr>
        <w:t xml:space="preserve">: </w:t>
      </w:r>
      <w:r w:rsidR="006D6607" w:rsidRPr="00BF0D1D">
        <w:rPr>
          <w:rStyle w:val="CharAttribute484"/>
          <w:rFonts w:eastAsia="№Е"/>
          <w:i w:val="0"/>
          <w:sz w:val="24"/>
        </w:rPr>
        <w:t xml:space="preserve">Ежов Е., </w:t>
      </w:r>
      <w:proofErr w:type="spellStart"/>
      <w:r w:rsidR="008665B6">
        <w:rPr>
          <w:rStyle w:val="CharAttribute484"/>
          <w:rFonts w:eastAsia="№Е"/>
          <w:i w:val="0"/>
          <w:sz w:val="24"/>
        </w:rPr>
        <w:t>Паламаржи</w:t>
      </w:r>
      <w:proofErr w:type="spellEnd"/>
      <w:r w:rsidR="008665B6">
        <w:rPr>
          <w:rStyle w:val="CharAttribute484"/>
          <w:rFonts w:eastAsia="№Е"/>
          <w:i w:val="0"/>
          <w:sz w:val="24"/>
        </w:rPr>
        <w:t xml:space="preserve"> В.</w:t>
      </w:r>
      <w:r w:rsidR="000238FD" w:rsidRPr="00BF0D1D">
        <w:rPr>
          <w:rStyle w:val="CharAttribute484"/>
          <w:rFonts w:eastAsia="№Е"/>
          <w:i w:val="0"/>
          <w:sz w:val="24"/>
        </w:rPr>
        <w:t xml:space="preserve"> </w:t>
      </w:r>
      <w:r w:rsidR="00265BCA">
        <w:rPr>
          <w:rStyle w:val="CharAttribute484"/>
          <w:rFonts w:eastAsia="№Е"/>
          <w:i w:val="0"/>
          <w:sz w:val="24"/>
        </w:rPr>
        <w:t xml:space="preserve">  </w:t>
      </w:r>
      <w:r>
        <w:rPr>
          <w:rStyle w:val="CharAttribute484"/>
          <w:rFonts w:eastAsia="№Е"/>
          <w:i w:val="0"/>
          <w:sz w:val="24"/>
        </w:rPr>
        <w:t xml:space="preserve">      </w:t>
      </w:r>
    </w:p>
    <w:p w:rsidR="002C6CE2" w:rsidRPr="00BF0D1D" w:rsidRDefault="000D0088" w:rsidP="00B73504">
      <w:pPr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       </w:t>
      </w:r>
      <w:r w:rsidR="000238FD" w:rsidRPr="00BF0D1D">
        <w:rPr>
          <w:rStyle w:val="CharAttribute484"/>
          <w:rFonts w:eastAsia="№Е"/>
          <w:i w:val="0"/>
          <w:sz w:val="24"/>
        </w:rPr>
        <w:t xml:space="preserve">На конец года </w:t>
      </w:r>
      <w:r w:rsidR="008665B6">
        <w:rPr>
          <w:rStyle w:val="CharAttribute484"/>
          <w:rFonts w:eastAsia="№Е"/>
          <w:i w:val="0"/>
          <w:sz w:val="24"/>
        </w:rPr>
        <w:t>один</w:t>
      </w:r>
      <w:r w:rsidR="000F1C88">
        <w:rPr>
          <w:rStyle w:val="CharAttribute484"/>
          <w:rFonts w:eastAsia="№Е"/>
          <w:i w:val="0"/>
          <w:sz w:val="24"/>
        </w:rPr>
        <w:t xml:space="preserve"> обучающи</w:t>
      </w:r>
      <w:r w:rsidR="008665B6">
        <w:rPr>
          <w:rStyle w:val="CharAttribute484"/>
          <w:rFonts w:eastAsia="№Е"/>
          <w:i w:val="0"/>
          <w:sz w:val="24"/>
        </w:rPr>
        <w:t>й</w:t>
      </w:r>
      <w:r w:rsidR="000238FD" w:rsidRPr="00BF0D1D">
        <w:rPr>
          <w:rStyle w:val="CharAttribute484"/>
          <w:rFonts w:eastAsia="№Е"/>
          <w:i w:val="0"/>
          <w:sz w:val="24"/>
        </w:rPr>
        <w:t>ся (</w:t>
      </w:r>
      <w:r w:rsidR="008665B6">
        <w:rPr>
          <w:rStyle w:val="CharAttribute484"/>
          <w:rFonts w:eastAsia="№Е"/>
          <w:i w:val="0"/>
          <w:sz w:val="24"/>
        </w:rPr>
        <w:t>Ежов Е.</w:t>
      </w:r>
      <w:proofErr w:type="gramStart"/>
      <w:r w:rsidR="008665B6">
        <w:rPr>
          <w:rStyle w:val="CharAttribute484"/>
          <w:rFonts w:eastAsia="№Е"/>
          <w:i w:val="0"/>
          <w:sz w:val="24"/>
        </w:rPr>
        <w:t xml:space="preserve"> </w:t>
      </w:r>
      <w:r w:rsidR="000F1C88">
        <w:rPr>
          <w:rStyle w:val="CharAttribute484"/>
          <w:rFonts w:eastAsia="№Е"/>
          <w:i w:val="0"/>
          <w:sz w:val="24"/>
        </w:rPr>
        <w:t xml:space="preserve"> </w:t>
      </w:r>
      <w:r w:rsidR="000238FD" w:rsidRPr="00BF0D1D">
        <w:rPr>
          <w:rStyle w:val="CharAttribute484"/>
          <w:rFonts w:eastAsia="№Е"/>
          <w:i w:val="0"/>
          <w:sz w:val="24"/>
        </w:rPr>
        <w:t>)</w:t>
      </w:r>
      <w:proofErr w:type="gramEnd"/>
      <w:r w:rsidR="000238FD" w:rsidRPr="00BF0D1D">
        <w:rPr>
          <w:rStyle w:val="CharAttribute484"/>
          <w:rFonts w:eastAsia="№Е"/>
          <w:i w:val="0"/>
          <w:sz w:val="24"/>
        </w:rPr>
        <w:t xml:space="preserve"> </w:t>
      </w:r>
      <w:r w:rsidR="006D6607" w:rsidRPr="00BF0D1D">
        <w:rPr>
          <w:rStyle w:val="CharAttribute484"/>
          <w:rFonts w:eastAsia="№Е"/>
          <w:i w:val="0"/>
          <w:sz w:val="24"/>
        </w:rPr>
        <w:t>снят</w:t>
      </w:r>
      <w:r w:rsidR="008665B6">
        <w:rPr>
          <w:rStyle w:val="CharAttribute484"/>
          <w:rFonts w:eastAsia="№Е"/>
          <w:i w:val="0"/>
          <w:sz w:val="24"/>
        </w:rPr>
        <w:t xml:space="preserve"> с профилактического учета и 1 обучающийся (Иванов Н.) поставлен на профилактический учет.</w:t>
      </w:r>
    </w:p>
    <w:p w:rsidR="00532086" w:rsidRPr="00222C42" w:rsidRDefault="000D0088" w:rsidP="00B73504">
      <w:pPr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       </w:t>
      </w:r>
      <w:r w:rsidR="000238FD" w:rsidRPr="00222C42">
        <w:rPr>
          <w:rStyle w:val="CharAttribute484"/>
          <w:rFonts w:eastAsia="№Е"/>
          <w:i w:val="0"/>
          <w:sz w:val="24"/>
        </w:rPr>
        <w:t xml:space="preserve">На учете в ПДН на начало года состояло </w:t>
      </w:r>
      <w:r w:rsidR="00532086" w:rsidRPr="00222C42">
        <w:rPr>
          <w:rStyle w:val="CharAttribute484"/>
          <w:rFonts w:eastAsia="№Е"/>
          <w:i w:val="0"/>
          <w:sz w:val="24"/>
        </w:rPr>
        <w:t>5</w:t>
      </w:r>
      <w:r w:rsidR="000238FD" w:rsidRPr="00222C42">
        <w:rPr>
          <w:rStyle w:val="CharAttribute484"/>
          <w:rFonts w:eastAsia="№Е"/>
          <w:i w:val="0"/>
          <w:sz w:val="24"/>
        </w:rPr>
        <w:t xml:space="preserve"> семей: </w:t>
      </w:r>
      <w:proofErr w:type="spellStart"/>
      <w:r w:rsidR="000238FD" w:rsidRPr="00222C42">
        <w:rPr>
          <w:rStyle w:val="CharAttribute484"/>
          <w:rFonts w:eastAsia="№Е"/>
          <w:i w:val="0"/>
          <w:sz w:val="24"/>
        </w:rPr>
        <w:t>Паламаржи</w:t>
      </w:r>
      <w:proofErr w:type="spellEnd"/>
      <w:r w:rsidR="000238FD" w:rsidRPr="00222C42">
        <w:rPr>
          <w:rStyle w:val="CharAttribute484"/>
          <w:rFonts w:eastAsia="№Е"/>
          <w:i w:val="0"/>
          <w:sz w:val="24"/>
        </w:rPr>
        <w:t xml:space="preserve"> Л.В.,</w:t>
      </w:r>
      <w:r w:rsidR="00C35C46" w:rsidRPr="00222C42">
        <w:rPr>
          <w:rStyle w:val="CharAttribute484"/>
          <w:rFonts w:eastAsia="№Е"/>
          <w:i w:val="0"/>
          <w:sz w:val="24"/>
        </w:rPr>
        <w:t xml:space="preserve">  </w:t>
      </w:r>
      <w:proofErr w:type="spellStart"/>
      <w:r w:rsidR="00C35C46" w:rsidRPr="00222C42">
        <w:rPr>
          <w:rStyle w:val="CharAttribute484"/>
          <w:rFonts w:eastAsia="№Е"/>
          <w:i w:val="0"/>
          <w:sz w:val="24"/>
        </w:rPr>
        <w:t>Кандаловой</w:t>
      </w:r>
      <w:proofErr w:type="spellEnd"/>
      <w:r w:rsidR="00C35C46" w:rsidRPr="00222C42">
        <w:rPr>
          <w:rStyle w:val="CharAttribute484"/>
          <w:rFonts w:eastAsia="№Е"/>
          <w:i w:val="0"/>
          <w:sz w:val="24"/>
        </w:rPr>
        <w:t xml:space="preserve"> И.А,</w:t>
      </w:r>
      <w:r w:rsidR="00532086" w:rsidRPr="00222C42">
        <w:rPr>
          <w:rStyle w:val="CharAttribute484"/>
          <w:rFonts w:eastAsia="№Е"/>
          <w:i w:val="0"/>
          <w:sz w:val="24"/>
        </w:rPr>
        <w:t xml:space="preserve"> </w:t>
      </w:r>
      <w:r w:rsidR="00C35C46" w:rsidRPr="00222C42">
        <w:rPr>
          <w:rStyle w:val="CharAttribute484"/>
          <w:rFonts w:eastAsia="№Е"/>
          <w:i w:val="0"/>
          <w:sz w:val="24"/>
        </w:rPr>
        <w:t xml:space="preserve"> </w:t>
      </w:r>
      <w:proofErr w:type="spellStart"/>
      <w:r w:rsidR="00C35C46" w:rsidRPr="00222C42">
        <w:rPr>
          <w:rStyle w:val="CharAttribute484"/>
          <w:rFonts w:eastAsia="№Е"/>
          <w:i w:val="0"/>
          <w:sz w:val="24"/>
        </w:rPr>
        <w:t>Батяевой</w:t>
      </w:r>
      <w:proofErr w:type="spellEnd"/>
      <w:r w:rsidR="00C35C46" w:rsidRPr="00222C42">
        <w:rPr>
          <w:rStyle w:val="CharAttribute484"/>
          <w:rFonts w:eastAsia="№Е"/>
          <w:i w:val="0"/>
          <w:sz w:val="24"/>
        </w:rPr>
        <w:t xml:space="preserve"> Т.А., </w:t>
      </w:r>
      <w:r w:rsidR="00532086" w:rsidRPr="00222C42">
        <w:rPr>
          <w:rStyle w:val="CharAttribute484"/>
          <w:rFonts w:eastAsia="№Е"/>
          <w:i w:val="0"/>
          <w:sz w:val="24"/>
        </w:rPr>
        <w:t xml:space="preserve"> </w:t>
      </w:r>
      <w:proofErr w:type="spellStart"/>
      <w:r w:rsidR="00532086" w:rsidRPr="00222C42">
        <w:rPr>
          <w:rStyle w:val="CharAttribute484"/>
          <w:rFonts w:eastAsia="№Е"/>
          <w:i w:val="0"/>
          <w:sz w:val="24"/>
        </w:rPr>
        <w:t>Ацапкиной</w:t>
      </w:r>
      <w:proofErr w:type="spellEnd"/>
      <w:r w:rsidR="00532086" w:rsidRPr="00222C42">
        <w:rPr>
          <w:rStyle w:val="CharAttribute484"/>
          <w:rFonts w:eastAsia="№Е"/>
          <w:i w:val="0"/>
          <w:sz w:val="24"/>
        </w:rPr>
        <w:t xml:space="preserve"> Е.П., Кульковой Ю.Г</w:t>
      </w:r>
      <w:r w:rsidR="000238FD" w:rsidRPr="00222C42">
        <w:rPr>
          <w:rStyle w:val="CharAttribute484"/>
          <w:rFonts w:eastAsia="№Е"/>
          <w:i w:val="0"/>
          <w:sz w:val="24"/>
        </w:rPr>
        <w:t xml:space="preserve">. </w:t>
      </w:r>
    </w:p>
    <w:p w:rsidR="00C35C46" w:rsidRPr="00222C42" w:rsidRDefault="000D0088" w:rsidP="00B73504">
      <w:pPr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       </w:t>
      </w:r>
      <w:r w:rsidR="000238FD" w:rsidRPr="00222C42">
        <w:rPr>
          <w:rStyle w:val="CharAttribute484"/>
          <w:rFonts w:eastAsia="№Е"/>
          <w:i w:val="0"/>
          <w:sz w:val="24"/>
        </w:rPr>
        <w:t xml:space="preserve">На конец года состоят </w:t>
      </w:r>
      <w:r w:rsidR="00532086" w:rsidRPr="00222C42">
        <w:rPr>
          <w:rStyle w:val="CharAttribute484"/>
          <w:rFonts w:eastAsia="№Е"/>
          <w:i w:val="0"/>
          <w:sz w:val="24"/>
        </w:rPr>
        <w:t>4</w:t>
      </w:r>
      <w:r w:rsidR="000238FD" w:rsidRPr="00222C42">
        <w:rPr>
          <w:rStyle w:val="CharAttribute484"/>
          <w:rFonts w:eastAsia="№Е"/>
          <w:i w:val="0"/>
          <w:sz w:val="24"/>
        </w:rPr>
        <w:t xml:space="preserve"> сем</w:t>
      </w:r>
      <w:r w:rsidR="00532086" w:rsidRPr="00222C42">
        <w:rPr>
          <w:rStyle w:val="CharAttribute484"/>
          <w:rFonts w:eastAsia="№Е"/>
          <w:i w:val="0"/>
          <w:sz w:val="24"/>
        </w:rPr>
        <w:t>ьи</w:t>
      </w:r>
      <w:r w:rsidR="000238FD" w:rsidRPr="00222C42">
        <w:rPr>
          <w:rStyle w:val="CharAttribute484"/>
          <w:rFonts w:eastAsia="№Е"/>
          <w:i w:val="0"/>
          <w:sz w:val="24"/>
        </w:rPr>
        <w:t>.</w:t>
      </w:r>
      <w:r w:rsidR="00C35C46" w:rsidRPr="00222C42">
        <w:rPr>
          <w:rStyle w:val="CharAttribute484"/>
          <w:rFonts w:eastAsia="№Е"/>
          <w:i w:val="0"/>
          <w:sz w:val="24"/>
        </w:rPr>
        <w:t xml:space="preserve"> </w:t>
      </w:r>
      <w:r w:rsidR="00532086" w:rsidRPr="00222C42">
        <w:rPr>
          <w:rStyle w:val="CharAttribute484"/>
          <w:rFonts w:eastAsia="№Е"/>
          <w:i w:val="0"/>
          <w:sz w:val="24"/>
        </w:rPr>
        <w:t xml:space="preserve"> </w:t>
      </w:r>
      <w:r w:rsidR="00C35C46" w:rsidRPr="00222C42">
        <w:rPr>
          <w:rStyle w:val="CharAttribute484"/>
          <w:rFonts w:eastAsia="№Е"/>
          <w:i w:val="0"/>
          <w:sz w:val="24"/>
        </w:rPr>
        <w:t>Снят</w:t>
      </w:r>
      <w:r w:rsidR="00532086" w:rsidRPr="00222C42">
        <w:rPr>
          <w:rStyle w:val="CharAttribute484"/>
          <w:rFonts w:eastAsia="№Е"/>
          <w:i w:val="0"/>
          <w:sz w:val="24"/>
        </w:rPr>
        <w:t>а с учета</w:t>
      </w:r>
      <w:r w:rsidR="00C35C46" w:rsidRPr="00222C42">
        <w:rPr>
          <w:rStyle w:val="CharAttribute484"/>
          <w:rFonts w:eastAsia="№Е"/>
          <w:i w:val="0"/>
          <w:sz w:val="24"/>
        </w:rPr>
        <w:t xml:space="preserve"> семь</w:t>
      </w:r>
      <w:r w:rsidR="00532086" w:rsidRPr="00222C42">
        <w:rPr>
          <w:rStyle w:val="CharAttribute484"/>
          <w:rFonts w:eastAsia="№Е"/>
          <w:i w:val="0"/>
          <w:sz w:val="24"/>
        </w:rPr>
        <w:t>я</w:t>
      </w:r>
      <w:r w:rsidR="00C35C46" w:rsidRPr="00222C42">
        <w:rPr>
          <w:rStyle w:val="CharAttribute484"/>
          <w:rFonts w:eastAsia="№Е"/>
          <w:i w:val="0"/>
          <w:sz w:val="24"/>
        </w:rPr>
        <w:t xml:space="preserve"> </w:t>
      </w:r>
      <w:proofErr w:type="spellStart"/>
      <w:r w:rsidR="00532086" w:rsidRPr="00222C42">
        <w:rPr>
          <w:rStyle w:val="CharAttribute484"/>
          <w:rFonts w:eastAsia="№Е"/>
          <w:i w:val="0"/>
          <w:sz w:val="24"/>
        </w:rPr>
        <w:t>Батяевой</w:t>
      </w:r>
      <w:proofErr w:type="spellEnd"/>
      <w:r w:rsidR="00532086" w:rsidRPr="00222C42">
        <w:rPr>
          <w:rStyle w:val="CharAttribute484"/>
          <w:rFonts w:eastAsia="№Е"/>
          <w:i w:val="0"/>
          <w:sz w:val="24"/>
        </w:rPr>
        <w:t xml:space="preserve"> Т.А.</w:t>
      </w:r>
    </w:p>
    <w:p w:rsidR="00532086" w:rsidRPr="00222C42" w:rsidRDefault="000D0088" w:rsidP="00B73504">
      <w:pPr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       </w:t>
      </w:r>
      <w:r w:rsidR="000238FD" w:rsidRPr="00222C42">
        <w:rPr>
          <w:rStyle w:val="CharAttribute484"/>
          <w:rFonts w:eastAsia="№Е"/>
          <w:i w:val="0"/>
          <w:sz w:val="24"/>
        </w:rPr>
        <w:t>На учете в КДН на начало года состояло</w:t>
      </w:r>
      <w:r w:rsidR="00532086" w:rsidRPr="00222C42">
        <w:rPr>
          <w:rStyle w:val="CharAttribute484"/>
          <w:rFonts w:eastAsia="№Е"/>
          <w:i w:val="0"/>
          <w:sz w:val="24"/>
        </w:rPr>
        <w:t xml:space="preserve"> </w:t>
      </w:r>
      <w:r w:rsidR="00222C42" w:rsidRPr="00222C42">
        <w:rPr>
          <w:rStyle w:val="CharAttribute484"/>
          <w:rFonts w:eastAsia="№Е"/>
          <w:i w:val="0"/>
          <w:sz w:val="24"/>
        </w:rPr>
        <w:t>4</w:t>
      </w:r>
      <w:r w:rsidR="006A22B9" w:rsidRPr="00222C42">
        <w:rPr>
          <w:rStyle w:val="CharAttribute484"/>
          <w:rFonts w:eastAsia="№Е"/>
          <w:i w:val="0"/>
          <w:sz w:val="24"/>
        </w:rPr>
        <w:t xml:space="preserve"> сем</w:t>
      </w:r>
      <w:r w:rsidR="00222C42" w:rsidRPr="00222C42">
        <w:rPr>
          <w:rStyle w:val="CharAttribute484"/>
          <w:rFonts w:eastAsia="№Е"/>
          <w:i w:val="0"/>
          <w:sz w:val="24"/>
        </w:rPr>
        <w:t>ьи</w:t>
      </w:r>
      <w:r w:rsidR="006A22B9" w:rsidRPr="00222C42">
        <w:rPr>
          <w:rStyle w:val="CharAttribute484"/>
          <w:rFonts w:eastAsia="№Е"/>
          <w:i w:val="0"/>
          <w:sz w:val="24"/>
        </w:rPr>
        <w:t xml:space="preserve">: </w:t>
      </w:r>
      <w:proofErr w:type="spellStart"/>
      <w:r w:rsidR="00532086" w:rsidRPr="00222C42">
        <w:rPr>
          <w:rStyle w:val="CharAttribute484"/>
          <w:rFonts w:eastAsia="№Е"/>
          <w:i w:val="0"/>
          <w:sz w:val="24"/>
        </w:rPr>
        <w:t>Паламаржи</w:t>
      </w:r>
      <w:proofErr w:type="spellEnd"/>
      <w:r w:rsidR="00532086" w:rsidRPr="00222C42">
        <w:rPr>
          <w:rStyle w:val="CharAttribute484"/>
          <w:rFonts w:eastAsia="№Е"/>
          <w:i w:val="0"/>
          <w:sz w:val="24"/>
        </w:rPr>
        <w:t xml:space="preserve"> Л.В.,  </w:t>
      </w:r>
      <w:proofErr w:type="spellStart"/>
      <w:r w:rsidR="00532086" w:rsidRPr="00222C42">
        <w:rPr>
          <w:rStyle w:val="CharAttribute484"/>
          <w:rFonts w:eastAsia="№Е"/>
          <w:i w:val="0"/>
          <w:sz w:val="24"/>
        </w:rPr>
        <w:t>Кандаловой</w:t>
      </w:r>
      <w:proofErr w:type="spellEnd"/>
      <w:r w:rsidR="00532086" w:rsidRPr="00222C42">
        <w:rPr>
          <w:rStyle w:val="CharAttribute484"/>
          <w:rFonts w:eastAsia="№Е"/>
          <w:i w:val="0"/>
          <w:sz w:val="24"/>
        </w:rPr>
        <w:t xml:space="preserve"> И.А,  </w:t>
      </w:r>
      <w:proofErr w:type="spellStart"/>
      <w:r w:rsidR="00532086" w:rsidRPr="00222C42">
        <w:rPr>
          <w:rStyle w:val="CharAttribute484"/>
          <w:rFonts w:eastAsia="№Е"/>
          <w:i w:val="0"/>
          <w:sz w:val="24"/>
        </w:rPr>
        <w:t>Батяевой</w:t>
      </w:r>
      <w:proofErr w:type="spellEnd"/>
      <w:r w:rsidR="00532086" w:rsidRPr="00222C42">
        <w:rPr>
          <w:rStyle w:val="CharAttribute484"/>
          <w:rFonts w:eastAsia="№Е"/>
          <w:i w:val="0"/>
          <w:sz w:val="24"/>
        </w:rPr>
        <w:t xml:space="preserve"> Т.А.,  </w:t>
      </w:r>
      <w:proofErr w:type="spellStart"/>
      <w:r w:rsidR="00532086" w:rsidRPr="00222C42">
        <w:rPr>
          <w:rStyle w:val="CharAttribute484"/>
          <w:rFonts w:eastAsia="№Е"/>
          <w:i w:val="0"/>
          <w:sz w:val="24"/>
        </w:rPr>
        <w:t>Ацапкиной</w:t>
      </w:r>
      <w:proofErr w:type="spellEnd"/>
      <w:r w:rsidR="00532086" w:rsidRPr="00222C42">
        <w:rPr>
          <w:rStyle w:val="CharAttribute484"/>
          <w:rFonts w:eastAsia="№Е"/>
          <w:i w:val="0"/>
          <w:sz w:val="24"/>
        </w:rPr>
        <w:t xml:space="preserve"> Е.П., Кульковой Ю.Г. На конец года состоят 4 семьи.  Снята с учета семья </w:t>
      </w:r>
      <w:proofErr w:type="spellStart"/>
      <w:r w:rsidR="00532086" w:rsidRPr="00222C42">
        <w:rPr>
          <w:rStyle w:val="CharAttribute484"/>
          <w:rFonts w:eastAsia="№Е"/>
          <w:i w:val="0"/>
          <w:sz w:val="24"/>
        </w:rPr>
        <w:t>Батяевой</w:t>
      </w:r>
      <w:proofErr w:type="spellEnd"/>
      <w:r w:rsidR="00532086" w:rsidRPr="00222C42">
        <w:rPr>
          <w:rStyle w:val="CharAttribute484"/>
          <w:rFonts w:eastAsia="№Е"/>
          <w:i w:val="0"/>
          <w:sz w:val="24"/>
        </w:rPr>
        <w:t xml:space="preserve"> Т.А.</w:t>
      </w:r>
    </w:p>
    <w:p w:rsidR="006D6607" w:rsidRPr="00222C42" w:rsidRDefault="000D0088" w:rsidP="00B73504">
      <w:pPr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       </w:t>
      </w:r>
      <w:r w:rsidR="006D6607" w:rsidRPr="00222C42">
        <w:rPr>
          <w:rStyle w:val="CharAttribute484"/>
          <w:rFonts w:eastAsia="№Е"/>
          <w:i w:val="0"/>
          <w:sz w:val="24"/>
        </w:rPr>
        <w:t>Вышеперечисленные данные показывают положительную динамику учета обучающихся и семей, находящихся на разных видах профилактического учета.</w:t>
      </w:r>
    </w:p>
    <w:p w:rsidR="000238FD" w:rsidRPr="00BF0D1D" w:rsidRDefault="000238FD" w:rsidP="00B73504">
      <w:r w:rsidRPr="00BF0D1D">
        <w:t xml:space="preserve">       В школе действует Совет по  профилактике правонарушений среди несовершеннолетних, который является одним из звеньев системы комплексной работы по выполнению Закона Российской Федерации «О системе работы по профилактике правонарушений и безнадзорности </w:t>
      </w:r>
      <w:r w:rsidRPr="00BF0D1D">
        <w:lastRenderedPageBreak/>
        <w:t>среди несовершеннолетних».        В начале учебного года был составлен план работы Совета профилактики, по которому велась целенаправленная работа. Основное внимание уделялось работе с подростками, находящимся в «</w:t>
      </w:r>
      <w:r w:rsidR="00532086">
        <w:t>г</w:t>
      </w:r>
      <w:r w:rsidRPr="00BF0D1D">
        <w:t>руппе риска»,  неблагополучным семьям. За учебный год  проведено 9 заседаний Совета по  профилактике правонарушений, результаты оформлены протоколами.</w:t>
      </w:r>
    </w:p>
    <w:p w:rsidR="002C6CE2" w:rsidRPr="00BF0D1D" w:rsidRDefault="000238FD" w:rsidP="00B73504">
      <w:pPr>
        <w:rPr>
          <w:rStyle w:val="CharAttribute484"/>
          <w:rFonts w:eastAsiaTheme="minorHAnsi"/>
          <w:i w:val="0"/>
          <w:sz w:val="24"/>
        </w:rPr>
      </w:pPr>
      <w:r w:rsidRPr="00BF0D1D">
        <w:t xml:space="preserve">        На заседаниях Совета было рассмотрено совершение всех правонарушений </w:t>
      </w:r>
      <w:proofErr w:type="gramStart"/>
      <w:r w:rsidRPr="00BF0D1D">
        <w:t>обучающимися</w:t>
      </w:r>
      <w:proofErr w:type="gramEnd"/>
      <w:r w:rsidRPr="00BF0D1D">
        <w:t xml:space="preserve"> школы. За подростками закреплены члены Совета, разработаны программы индивидуальной работы по организации их внеурочной деятельности. Членами Совета разработан план мероприятий по профилактике </w:t>
      </w:r>
      <w:proofErr w:type="spellStart"/>
      <w:r w:rsidRPr="00BF0D1D">
        <w:t>дорожно</w:t>
      </w:r>
      <w:proofErr w:type="spellEnd"/>
      <w:r w:rsidRPr="00BF0D1D">
        <w:t xml:space="preserve"> – транспортных происшествий и правонарушений,  наркомании, алкоголя и </w:t>
      </w:r>
      <w:proofErr w:type="spellStart"/>
      <w:r w:rsidRPr="00BF0D1D">
        <w:t>табакокурения</w:t>
      </w:r>
      <w:proofErr w:type="spellEnd"/>
      <w:r w:rsidRPr="00BF0D1D">
        <w:t xml:space="preserve"> несовершеннолетних, проводятся лекционно-практические занятия </w:t>
      </w:r>
      <w:proofErr w:type="gramStart"/>
      <w:r w:rsidRPr="00BF0D1D">
        <w:t>с</w:t>
      </w:r>
      <w:proofErr w:type="gramEnd"/>
      <w:r w:rsidRPr="00BF0D1D">
        <w:t xml:space="preserve"> обучающимися</w:t>
      </w:r>
      <w:r w:rsidR="00EC547A" w:rsidRPr="00BF0D1D">
        <w:t>.</w:t>
      </w:r>
    </w:p>
    <w:p w:rsidR="00EC547A" w:rsidRPr="00BF0D1D" w:rsidRDefault="000D0088" w:rsidP="00B73504">
      <w:pPr>
        <w:rPr>
          <w:rFonts w:eastAsia="Calibri"/>
        </w:rPr>
      </w:pPr>
      <w:r>
        <w:rPr>
          <w:rStyle w:val="CharAttribute484"/>
          <w:rFonts w:eastAsia="№Е"/>
          <w:i w:val="0"/>
          <w:sz w:val="24"/>
        </w:rPr>
        <w:t xml:space="preserve">         </w:t>
      </w:r>
      <w:r w:rsidR="00D80F11" w:rsidRPr="00BF0D1D">
        <w:rPr>
          <w:rStyle w:val="CharAttribute484"/>
          <w:rFonts w:eastAsia="№Е"/>
          <w:i w:val="0"/>
          <w:sz w:val="24"/>
        </w:rPr>
        <w:t>Эффективности воспитательной работы способствует межведомственный подход к решению про</w:t>
      </w:r>
      <w:r w:rsidR="0036115E" w:rsidRPr="00BF0D1D">
        <w:rPr>
          <w:rStyle w:val="CharAttribute484"/>
          <w:rFonts w:eastAsia="№Е"/>
          <w:i w:val="0"/>
          <w:sz w:val="24"/>
        </w:rPr>
        <w:t>блем воспи</w:t>
      </w:r>
      <w:r w:rsidR="00532086">
        <w:rPr>
          <w:rStyle w:val="CharAttribute484"/>
          <w:rFonts w:eastAsia="№Е"/>
          <w:i w:val="0"/>
          <w:sz w:val="24"/>
        </w:rPr>
        <w:t>тания. В 202</w:t>
      </w:r>
      <w:r w:rsidR="008665B6">
        <w:rPr>
          <w:rStyle w:val="CharAttribute484"/>
          <w:rFonts w:eastAsia="№Е"/>
          <w:i w:val="0"/>
          <w:sz w:val="24"/>
        </w:rPr>
        <w:t>2</w:t>
      </w:r>
      <w:r w:rsidR="00532086">
        <w:rPr>
          <w:rStyle w:val="CharAttribute484"/>
          <w:rFonts w:eastAsia="№Е"/>
          <w:i w:val="0"/>
          <w:sz w:val="24"/>
        </w:rPr>
        <w:t>-202</w:t>
      </w:r>
      <w:r w:rsidR="008665B6">
        <w:rPr>
          <w:rStyle w:val="CharAttribute484"/>
          <w:rFonts w:eastAsia="№Е"/>
          <w:i w:val="0"/>
          <w:sz w:val="24"/>
        </w:rPr>
        <w:t>3</w:t>
      </w:r>
      <w:r w:rsidR="0036115E" w:rsidRPr="00BF0D1D">
        <w:rPr>
          <w:rStyle w:val="CharAttribute484"/>
          <w:rFonts w:eastAsia="№Е"/>
          <w:i w:val="0"/>
          <w:sz w:val="24"/>
        </w:rPr>
        <w:t xml:space="preserve"> учебном году</w:t>
      </w:r>
      <w:r w:rsidR="00D80F11" w:rsidRPr="00BF0D1D">
        <w:rPr>
          <w:rStyle w:val="CharAttribute484"/>
          <w:rFonts w:eastAsia="№Е"/>
          <w:i w:val="0"/>
          <w:sz w:val="24"/>
        </w:rPr>
        <w:t xml:space="preserve"> развивалось межведомственное взаимодействие с такими организациями, как</w:t>
      </w:r>
      <w:r w:rsidR="00532086">
        <w:rPr>
          <w:rStyle w:val="CharAttribute484"/>
          <w:rFonts w:eastAsia="№Е"/>
          <w:i w:val="0"/>
          <w:sz w:val="24"/>
        </w:rPr>
        <w:t xml:space="preserve"> </w:t>
      </w:r>
      <w:r w:rsidR="00EC547A" w:rsidRPr="00BF0D1D">
        <w:rPr>
          <w:rFonts w:eastAsia="Calibri"/>
        </w:rPr>
        <w:t>Отд</w:t>
      </w:r>
      <w:r w:rsidR="00EC547A" w:rsidRPr="00BF0D1D">
        <w:t>ел</w:t>
      </w:r>
      <w:r w:rsidR="00EC547A" w:rsidRPr="00BF0D1D">
        <w:rPr>
          <w:rFonts w:eastAsia="Calibri"/>
        </w:rPr>
        <w:t xml:space="preserve"> по работе с учреждениями образования и социальной работе</w:t>
      </w:r>
      <w:r w:rsidR="00175CB9" w:rsidRPr="00BF0D1D">
        <w:t xml:space="preserve"> администрации </w:t>
      </w:r>
      <w:proofErr w:type="spellStart"/>
      <w:r w:rsidR="00175CB9" w:rsidRPr="00BF0D1D">
        <w:t>Ковылкинского</w:t>
      </w:r>
      <w:proofErr w:type="spellEnd"/>
      <w:r w:rsidR="00175CB9" w:rsidRPr="00BF0D1D">
        <w:t xml:space="preserve"> муниципального района</w:t>
      </w:r>
      <w:r w:rsidR="00EC547A" w:rsidRPr="00BF0D1D">
        <w:rPr>
          <w:rFonts w:eastAsia="Calibri"/>
        </w:rPr>
        <w:t>,</w:t>
      </w:r>
      <w:r w:rsidR="00175CB9" w:rsidRPr="00BF0D1D">
        <w:t xml:space="preserve"> Отдел опеки и попечительства,</w:t>
      </w:r>
      <w:r w:rsidR="00532086">
        <w:t xml:space="preserve"> </w:t>
      </w:r>
      <w:r w:rsidR="00175CB9" w:rsidRPr="00BF0D1D">
        <w:t>ПДН,  КДН и ЗП,</w:t>
      </w:r>
      <w:r w:rsidR="00532086">
        <w:t xml:space="preserve"> </w:t>
      </w:r>
      <w:r w:rsidR="00EC547A" w:rsidRPr="00BF0D1D">
        <w:t>Центр</w:t>
      </w:r>
      <w:r w:rsidR="00EC547A" w:rsidRPr="00BF0D1D">
        <w:rPr>
          <w:rFonts w:eastAsia="Calibri"/>
        </w:rPr>
        <w:t xml:space="preserve"> физической культуры, спорта и молодёжной политики </w:t>
      </w:r>
      <w:proofErr w:type="spellStart"/>
      <w:r w:rsidR="00EC547A" w:rsidRPr="00BF0D1D">
        <w:rPr>
          <w:rFonts w:eastAsia="Calibri"/>
        </w:rPr>
        <w:t>Ковылкинского</w:t>
      </w:r>
      <w:proofErr w:type="spellEnd"/>
      <w:r w:rsidR="00EC547A" w:rsidRPr="00BF0D1D">
        <w:rPr>
          <w:rFonts w:eastAsia="Calibri"/>
        </w:rPr>
        <w:t xml:space="preserve"> муниципального района, </w:t>
      </w:r>
      <w:r w:rsidR="00EC547A" w:rsidRPr="00BF0D1D">
        <w:t xml:space="preserve">Центр  культуры,  </w:t>
      </w:r>
      <w:r w:rsidR="00EC547A" w:rsidRPr="00BF0D1D">
        <w:rPr>
          <w:rFonts w:eastAsia="Calibri"/>
        </w:rPr>
        <w:t xml:space="preserve"> муниципальны</w:t>
      </w:r>
      <w:r w:rsidR="00EC547A" w:rsidRPr="00BF0D1D">
        <w:t>е учреждения</w:t>
      </w:r>
      <w:r w:rsidR="00EC547A" w:rsidRPr="00BF0D1D">
        <w:rPr>
          <w:rFonts w:eastAsia="Calibri"/>
        </w:rPr>
        <w:t xml:space="preserve"> дополнительного образования детей: «</w:t>
      </w:r>
      <w:proofErr w:type="spellStart"/>
      <w:r w:rsidR="00EC547A" w:rsidRPr="00BF0D1D">
        <w:rPr>
          <w:rFonts w:eastAsia="Calibri"/>
        </w:rPr>
        <w:t>Детско</w:t>
      </w:r>
      <w:proofErr w:type="spellEnd"/>
      <w:r w:rsidR="00EC547A" w:rsidRPr="00BF0D1D">
        <w:rPr>
          <w:rFonts w:eastAsia="Calibri"/>
        </w:rPr>
        <w:t xml:space="preserve"> – юношеская спортивная школа»,  «Детская  школа искусств</w:t>
      </w:r>
      <w:r w:rsidR="00175CB9" w:rsidRPr="00BF0D1D">
        <w:t>»,  «Дом детского творчества»;</w:t>
      </w:r>
      <w:r w:rsidR="008665B6">
        <w:t xml:space="preserve"> </w:t>
      </w:r>
      <w:r w:rsidR="00EC547A" w:rsidRPr="00BF0D1D">
        <w:t xml:space="preserve">ГБУЗ </w:t>
      </w:r>
      <w:r w:rsidR="00EC547A" w:rsidRPr="00BF0D1D">
        <w:rPr>
          <w:rFonts w:eastAsia="Calibri"/>
        </w:rPr>
        <w:t>«</w:t>
      </w:r>
      <w:proofErr w:type="spellStart"/>
      <w:r w:rsidR="00EC547A" w:rsidRPr="00BF0D1D">
        <w:rPr>
          <w:rFonts w:eastAsia="Calibri"/>
        </w:rPr>
        <w:t>Ковы</w:t>
      </w:r>
      <w:r w:rsidR="00175CB9" w:rsidRPr="00BF0D1D">
        <w:t>лкинская</w:t>
      </w:r>
      <w:proofErr w:type="spellEnd"/>
      <w:r w:rsidR="00175CB9" w:rsidRPr="00BF0D1D">
        <w:t xml:space="preserve">  межрайонная больница», Центральная библиотека, </w:t>
      </w:r>
      <w:proofErr w:type="spellStart"/>
      <w:r w:rsidR="00175CB9" w:rsidRPr="00BF0D1D">
        <w:t>Ковылкинский</w:t>
      </w:r>
      <w:proofErr w:type="spellEnd"/>
      <w:r w:rsidR="00175CB9" w:rsidRPr="00BF0D1D">
        <w:t xml:space="preserve"> краеведческий музей</w:t>
      </w:r>
      <w:r w:rsidR="005058E5" w:rsidRPr="00BF0D1D">
        <w:t>, Храм Архангела Михаила.</w:t>
      </w:r>
    </w:p>
    <w:p w:rsidR="00D80F11" w:rsidRPr="00BF0D1D" w:rsidRDefault="000F4F2C" w:rsidP="00B73504">
      <w:pPr>
        <w:rPr>
          <w:rStyle w:val="CharAttribute484"/>
          <w:rFonts w:eastAsia="№Е"/>
          <w:i w:val="0"/>
          <w:sz w:val="24"/>
        </w:rPr>
      </w:pPr>
      <w:r>
        <w:rPr>
          <w:rStyle w:val="CharAttribute484"/>
          <w:rFonts w:eastAsia="№Е"/>
          <w:i w:val="0"/>
          <w:sz w:val="24"/>
        </w:rPr>
        <w:t xml:space="preserve">   </w:t>
      </w:r>
      <w:r w:rsidR="000D0088">
        <w:rPr>
          <w:rStyle w:val="CharAttribute484"/>
          <w:rFonts w:eastAsia="№Е"/>
          <w:i w:val="0"/>
          <w:sz w:val="24"/>
        </w:rPr>
        <w:t xml:space="preserve">     </w:t>
      </w:r>
      <w:r w:rsidR="00D80F11" w:rsidRPr="00BF0D1D">
        <w:rPr>
          <w:rStyle w:val="CharAttribute484"/>
          <w:rFonts w:eastAsia="№Е"/>
          <w:i w:val="0"/>
          <w:sz w:val="24"/>
        </w:rPr>
        <w:t>Усилению воспитательных ресурсов школы способствовал</w:t>
      </w:r>
      <w:r w:rsidR="00175CB9" w:rsidRPr="00BF0D1D">
        <w:rPr>
          <w:rStyle w:val="CharAttribute484"/>
          <w:rFonts w:eastAsia="№Е"/>
          <w:i w:val="0"/>
          <w:sz w:val="24"/>
        </w:rPr>
        <w:t>о социаль</w:t>
      </w:r>
      <w:r w:rsidR="00532086">
        <w:rPr>
          <w:rStyle w:val="CharAttribute484"/>
          <w:rFonts w:eastAsia="№Е"/>
          <w:i w:val="0"/>
          <w:sz w:val="24"/>
        </w:rPr>
        <w:t>ное партнерство. В 202</w:t>
      </w:r>
      <w:r w:rsidR="008665B6">
        <w:rPr>
          <w:rStyle w:val="CharAttribute484"/>
          <w:rFonts w:eastAsia="№Е"/>
          <w:i w:val="0"/>
          <w:sz w:val="24"/>
        </w:rPr>
        <w:t>2</w:t>
      </w:r>
      <w:r w:rsidR="00532086">
        <w:rPr>
          <w:rStyle w:val="CharAttribute484"/>
          <w:rFonts w:eastAsia="№Е"/>
          <w:i w:val="0"/>
          <w:sz w:val="24"/>
        </w:rPr>
        <w:t>-202</w:t>
      </w:r>
      <w:r w:rsidR="008665B6">
        <w:rPr>
          <w:rStyle w:val="CharAttribute484"/>
          <w:rFonts w:eastAsia="№Е"/>
          <w:i w:val="0"/>
          <w:sz w:val="24"/>
        </w:rPr>
        <w:t>3</w:t>
      </w:r>
      <w:r w:rsidR="00175CB9" w:rsidRPr="00BF0D1D">
        <w:rPr>
          <w:rStyle w:val="CharAttribute484"/>
          <w:rFonts w:eastAsia="№Е"/>
          <w:i w:val="0"/>
          <w:sz w:val="24"/>
        </w:rPr>
        <w:t xml:space="preserve"> учебном году</w:t>
      </w:r>
      <w:r w:rsidR="00D80F11" w:rsidRPr="00BF0D1D">
        <w:rPr>
          <w:rStyle w:val="CharAttribute484"/>
          <w:rFonts w:eastAsia="№Е"/>
          <w:i w:val="0"/>
          <w:sz w:val="24"/>
        </w:rPr>
        <w:t xml:space="preserve"> развивались различные формы взаимодействия с такими социальными партнерами, ка</w:t>
      </w:r>
      <w:r w:rsidR="00175CB9" w:rsidRPr="00BF0D1D">
        <w:rPr>
          <w:rStyle w:val="CharAttribute484"/>
          <w:rFonts w:eastAsia="№Е"/>
          <w:i w:val="0"/>
          <w:sz w:val="24"/>
        </w:rPr>
        <w:t>к родители,</w:t>
      </w:r>
      <w:r w:rsidR="005058E5" w:rsidRPr="00BF0D1D">
        <w:rPr>
          <w:rStyle w:val="CharAttribute484"/>
          <w:rFonts w:eastAsia="№Е"/>
          <w:i w:val="0"/>
          <w:sz w:val="24"/>
        </w:rPr>
        <w:t xml:space="preserve"> образовательные учреждения и</w:t>
      </w:r>
      <w:r w:rsidR="00175CB9" w:rsidRPr="00BF0D1D">
        <w:rPr>
          <w:rStyle w:val="CharAttribute484"/>
          <w:rFonts w:eastAsia="№Е"/>
          <w:i w:val="0"/>
          <w:sz w:val="24"/>
        </w:rPr>
        <w:t xml:space="preserve"> учреждения дополнительного образования </w:t>
      </w:r>
      <w:proofErr w:type="spellStart"/>
      <w:r w:rsidR="00175CB9" w:rsidRPr="00BF0D1D">
        <w:rPr>
          <w:rStyle w:val="CharAttribute484"/>
          <w:rFonts w:eastAsia="№Е"/>
          <w:i w:val="0"/>
          <w:sz w:val="24"/>
        </w:rPr>
        <w:t>Ковылкинского</w:t>
      </w:r>
      <w:proofErr w:type="spellEnd"/>
      <w:r w:rsidR="00175CB9" w:rsidRPr="00BF0D1D">
        <w:rPr>
          <w:rStyle w:val="CharAttribute484"/>
          <w:rFonts w:eastAsia="№Е"/>
          <w:i w:val="0"/>
          <w:sz w:val="24"/>
        </w:rPr>
        <w:t xml:space="preserve"> муниципального района</w:t>
      </w:r>
      <w:r w:rsidR="005058E5" w:rsidRPr="00BF0D1D">
        <w:rPr>
          <w:rStyle w:val="CharAttribute484"/>
          <w:rFonts w:eastAsia="№Е"/>
          <w:i w:val="0"/>
          <w:sz w:val="24"/>
        </w:rPr>
        <w:t>.</w:t>
      </w:r>
    </w:p>
    <w:p w:rsidR="00D80F11" w:rsidRPr="00BF0D1D" w:rsidRDefault="000D0088" w:rsidP="00B73504">
      <w:r>
        <w:t xml:space="preserve">           </w:t>
      </w:r>
      <w:bookmarkStart w:id="0" w:name="_GoBack"/>
      <w:bookmarkEnd w:id="0"/>
      <w:r w:rsidR="00D80F11" w:rsidRPr="00BF0D1D">
        <w:t>Информационная поддержка воспитательной работы</w:t>
      </w:r>
      <w:r w:rsidR="003C4723">
        <w:t xml:space="preserve"> </w:t>
      </w:r>
      <w:r w:rsidR="00D80F11" w:rsidRPr="00BF0D1D">
        <w:t>систематически осуществлялась через ряд каналов:</w:t>
      </w:r>
    </w:p>
    <w:p w:rsidR="00D80F11" w:rsidRPr="00BF0D1D" w:rsidRDefault="00D80F11" w:rsidP="00B7350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23"/>
        <w:gridCol w:w="3652"/>
        <w:gridCol w:w="3530"/>
      </w:tblGrid>
      <w:tr w:rsidR="00D80F11" w:rsidRPr="00BF0D1D" w:rsidTr="008665B6">
        <w:tc>
          <w:tcPr>
            <w:tcW w:w="3523" w:type="dxa"/>
          </w:tcPr>
          <w:p w:rsidR="00D80F11" w:rsidRPr="00BF0D1D" w:rsidRDefault="00D80F11" w:rsidP="00B73504">
            <w:r w:rsidRPr="00BF0D1D">
              <w:t>Каналы коммуникации</w:t>
            </w:r>
          </w:p>
        </w:tc>
        <w:tc>
          <w:tcPr>
            <w:tcW w:w="3652" w:type="dxa"/>
          </w:tcPr>
          <w:p w:rsidR="00D80F11" w:rsidRPr="00BF0D1D" w:rsidRDefault="00D80F11" w:rsidP="00B73504">
            <w:r w:rsidRPr="00BF0D1D">
              <w:t>Краткое обоснование</w:t>
            </w:r>
          </w:p>
        </w:tc>
        <w:tc>
          <w:tcPr>
            <w:tcW w:w="3530" w:type="dxa"/>
          </w:tcPr>
          <w:p w:rsidR="00D80F11" w:rsidRPr="00BF0D1D" w:rsidRDefault="00D80F11" w:rsidP="00B73504">
            <w:r w:rsidRPr="00BF0D1D">
              <w:t>Формы обратной связи</w:t>
            </w:r>
          </w:p>
        </w:tc>
      </w:tr>
      <w:tr w:rsidR="00D80F11" w:rsidRPr="00BF0D1D" w:rsidTr="008665B6">
        <w:tc>
          <w:tcPr>
            <w:tcW w:w="3523" w:type="dxa"/>
          </w:tcPr>
          <w:p w:rsidR="00D80F11" w:rsidRPr="00BF0D1D" w:rsidRDefault="00D80F11" w:rsidP="00B73504">
            <w:r w:rsidRPr="00BF0D1D">
              <w:t>Сайт МБОУ «</w:t>
            </w:r>
            <w:proofErr w:type="spellStart"/>
            <w:r w:rsidR="002F0AB1" w:rsidRPr="00BF0D1D">
              <w:t>Ковылкинская</w:t>
            </w:r>
            <w:r w:rsidRPr="00BF0D1D">
              <w:t>СОШ</w:t>
            </w:r>
            <w:proofErr w:type="spellEnd"/>
            <w:r w:rsidRPr="00BF0D1D">
              <w:t xml:space="preserve"> №</w:t>
            </w:r>
            <w:r w:rsidR="002F0AB1" w:rsidRPr="00BF0D1D">
              <w:t>3</w:t>
            </w:r>
            <w:r w:rsidRPr="00BF0D1D">
              <w:t xml:space="preserve">» </w:t>
            </w:r>
          </w:p>
          <w:p w:rsidR="00D80F11" w:rsidRDefault="000D0088" w:rsidP="00B73504">
            <w:pPr>
              <w:rPr>
                <w:color w:val="FF0000"/>
              </w:rPr>
            </w:pPr>
            <w:hyperlink r:id="rId7" w:history="1">
              <w:r w:rsidR="00E21AC1" w:rsidRPr="005A3588">
                <w:rPr>
                  <w:rStyle w:val="a7"/>
                </w:rPr>
                <w:t>https://sh3-kovylkino-r13.gosweb.gosuslugi.ru/</w:t>
              </w:r>
            </w:hyperlink>
          </w:p>
          <w:p w:rsidR="00E21AC1" w:rsidRPr="008665B6" w:rsidRDefault="00E21AC1" w:rsidP="00B73504">
            <w:pPr>
              <w:rPr>
                <w:color w:val="FF0000"/>
              </w:rPr>
            </w:pPr>
          </w:p>
        </w:tc>
        <w:tc>
          <w:tcPr>
            <w:tcW w:w="3652" w:type="dxa"/>
          </w:tcPr>
          <w:p w:rsidR="00D80F11" w:rsidRPr="00BF0D1D" w:rsidRDefault="00D80F11" w:rsidP="00B73504">
            <w:pPr>
              <w:rPr>
                <w:b/>
                <w:bCs/>
              </w:rPr>
            </w:pPr>
            <w:r w:rsidRPr="00BF0D1D">
              <w:t>Официальный  ресурс для информационной поддержки воспитательной работы (используются вкладки «Новости», «Родителям», «Наша жизнь»)</w:t>
            </w:r>
          </w:p>
        </w:tc>
        <w:tc>
          <w:tcPr>
            <w:tcW w:w="3530" w:type="dxa"/>
          </w:tcPr>
          <w:p w:rsidR="00D80F11" w:rsidRPr="00BF0D1D" w:rsidRDefault="00D80F11" w:rsidP="00B73504">
            <w:pPr>
              <w:rPr>
                <w:b/>
                <w:bCs/>
              </w:rPr>
            </w:pPr>
            <w:r w:rsidRPr="00BF0D1D">
              <w:t>Вкладка для обратной связи в формате «вопросы и ответы»</w:t>
            </w:r>
          </w:p>
        </w:tc>
      </w:tr>
      <w:tr w:rsidR="00D80F11" w:rsidRPr="00BF0D1D" w:rsidTr="008665B6">
        <w:tc>
          <w:tcPr>
            <w:tcW w:w="3523" w:type="dxa"/>
          </w:tcPr>
          <w:p w:rsidR="00D80F11" w:rsidRPr="00BF0D1D" w:rsidRDefault="00D80F11" w:rsidP="00B73504">
            <w:r w:rsidRPr="00BF0D1D">
              <w:t xml:space="preserve">Сообщество </w:t>
            </w:r>
            <w:proofErr w:type="spellStart"/>
            <w:r w:rsidRPr="00BF0D1D">
              <w:t>ВКонтакте</w:t>
            </w:r>
            <w:proofErr w:type="spellEnd"/>
          </w:p>
          <w:p w:rsidR="002F0AB1" w:rsidRPr="00BF0D1D" w:rsidRDefault="000D0088" w:rsidP="00B73504">
            <w:pPr>
              <w:rPr>
                <w:sz w:val="24"/>
                <w:szCs w:val="24"/>
              </w:rPr>
            </w:pPr>
            <w:hyperlink r:id="rId8" w:history="1">
              <w:r w:rsidR="002F0AB1" w:rsidRPr="00BF0D1D">
                <w:rPr>
                  <w:rStyle w:val="a7"/>
                  <w:sz w:val="24"/>
                  <w:szCs w:val="24"/>
                </w:rPr>
                <w:t>https://vk.com/public200467319</w:t>
              </w:r>
            </w:hyperlink>
          </w:p>
          <w:p w:rsidR="00D80F11" w:rsidRPr="00BF0D1D" w:rsidRDefault="00D80F11" w:rsidP="00B73504"/>
        </w:tc>
        <w:tc>
          <w:tcPr>
            <w:tcW w:w="3652" w:type="dxa"/>
          </w:tcPr>
          <w:p w:rsidR="00D80F11" w:rsidRPr="00BF0D1D" w:rsidRDefault="00D80F11" w:rsidP="00B73504">
            <w:r w:rsidRPr="00BF0D1D">
              <w:t>Доступность, удобство интерфейса, охват большой аудитории, удобный мобильный ресурс для информационной поддержки, обсуждения вопросов</w:t>
            </w:r>
          </w:p>
        </w:tc>
        <w:tc>
          <w:tcPr>
            <w:tcW w:w="3530" w:type="dxa"/>
          </w:tcPr>
          <w:p w:rsidR="00D80F11" w:rsidRPr="00BF0D1D" w:rsidRDefault="00D80F11" w:rsidP="00B73504">
            <w:r w:rsidRPr="00BF0D1D">
              <w:t xml:space="preserve">Сообщения, </w:t>
            </w:r>
            <w:proofErr w:type="gramStart"/>
            <w:r w:rsidRPr="00BF0D1D">
              <w:t>комментарии участников</w:t>
            </w:r>
            <w:proofErr w:type="gramEnd"/>
            <w:r w:rsidRPr="00BF0D1D">
              <w:t xml:space="preserve"> образовательного процесса к постам</w:t>
            </w:r>
          </w:p>
        </w:tc>
      </w:tr>
      <w:tr w:rsidR="00D80F11" w:rsidRPr="00BF0D1D" w:rsidTr="008665B6">
        <w:tc>
          <w:tcPr>
            <w:tcW w:w="3523" w:type="dxa"/>
          </w:tcPr>
          <w:p w:rsidR="00D80F11" w:rsidRPr="00BF0D1D" w:rsidRDefault="00D80F11" w:rsidP="00B73504">
            <w:r w:rsidRPr="00BF0D1D">
              <w:t>Групповые чаты в мессенджерах</w:t>
            </w:r>
            <w:r w:rsidR="00E21AC1">
              <w:t xml:space="preserve"> </w:t>
            </w:r>
            <w:r w:rsidRPr="00BF0D1D">
              <w:rPr>
                <w:lang w:val="en-US"/>
              </w:rPr>
              <w:t>whatsapp</w:t>
            </w:r>
            <w:r w:rsidRPr="00BF0D1D">
              <w:t xml:space="preserve">, </w:t>
            </w:r>
            <w:r w:rsidRPr="00BF0D1D">
              <w:rPr>
                <w:lang w:val="en-US"/>
              </w:rPr>
              <w:t>viber</w:t>
            </w:r>
            <w:r w:rsidRPr="00BF0D1D">
              <w:t xml:space="preserve">, </w:t>
            </w:r>
            <w:r w:rsidRPr="00BF0D1D">
              <w:rPr>
                <w:lang w:val="en-US"/>
              </w:rPr>
              <w:t>t</w:t>
            </w:r>
            <w:r w:rsidRPr="00BF0D1D">
              <w:t>elegram</w:t>
            </w:r>
          </w:p>
        </w:tc>
        <w:tc>
          <w:tcPr>
            <w:tcW w:w="3652" w:type="dxa"/>
          </w:tcPr>
          <w:p w:rsidR="00D80F11" w:rsidRPr="00BF0D1D" w:rsidRDefault="00D80F11" w:rsidP="00B73504">
            <w:r w:rsidRPr="00BF0D1D">
              <w:t>Доступность для участников образовательного процесса, охват большой аудитории, удобный ресурс для мобильной информационной поддержки</w:t>
            </w:r>
          </w:p>
        </w:tc>
        <w:tc>
          <w:tcPr>
            <w:tcW w:w="3530" w:type="dxa"/>
          </w:tcPr>
          <w:p w:rsidR="00D80F11" w:rsidRPr="00BF0D1D" w:rsidRDefault="00D80F11" w:rsidP="00B73504">
            <w:r w:rsidRPr="00BF0D1D">
              <w:t>Сообщения в тематических чатах</w:t>
            </w:r>
          </w:p>
        </w:tc>
      </w:tr>
      <w:tr w:rsidR="00D80F11" w:rsidRPr="00BF0D1D" w:rsidTr="008665B6">
        <w:tc>
          <w:tcPr>
            <w:tcW w:w="3523" w:type="dxa"/>
          </w:tcPr>
          <w:p w:rsidR="00D80F11" w:rsidRPr="00BF0D1D" w:rsidRDefault="00D80F11" w:rsidP="00B73504">
            <w:r w:rsidRPr="00BF0D1D">
              <w:t>Информационные стенды</w:t>
            </w:r>
          </w:p>
        </w:tc>
        <w:tc>
          <w:tcPr>
            <w:tcW w:w="3652" w:type="dxa"/>
          </w:tcPr>
          <w:p w:rsidR="00D80F11" w:rsidRPr="00BF0D1D" w:rsidRDefault="00D80F11" w:rsidP="00B73504">
            <w:r w:rsidRPr="00BF0D1D">
              <w:t>Доступность для участников образовательного процесса, охват большой аудитории</w:t>
            </w:r>
          </w:p>
        </w:tc>
        <w:tc>
          <w:tcPr>
            <w:tcW w:w="3530" w:type="dxa"/>
          </w:tcPr>
          <w:p w:rsidR="00D80F11" w:rsidRPr="00BF0D1D" w:rsidRDefault="00D80F11" w:rsidP="00B73504">
            <w:r w:rsidRPr="00BF0D1D">
              <w:t>Коммуникации с участниками образовательного процесса</w:t>
            </w:r>
          </w:p>
        </w:tc>
      </w:tr>
      <w:tr w:rsidR="00D80F11" w:rsidRPr="00BF0D1D" w:rsidTr="008665B6">
        <w:tc>
          <w:tcPr>
            <w:tcW w:w="3523" w:type="dxa"/>
          </w:tcPr>
          <w:p w:rsidR="00D80F11" w:rsidRPr="00BF0D1D" w:rsidRDefault="00D80F11" w:rsidP="00B73504">
            <w:r w:rsidRPr="00BF0D1D">
              <w:t>СМИ</w:t>
            </w:r>
          </w:p>
        </w:tc>
        <w:tc>
          <w:tcPr>
            <w:tcW w:w="3652" w:type="dxa"/>
          </w:tcPr>
          <w:p w:rsidR="00D80F11" w:rsidRPr="00BF0D1D" w:rsidRDefault="00D80F11" w:rsidP="00B73504">
            <w:r w:rsidRPr="00BF0D1D">
              <w:t>Охват большой аудитории пользователей</w:t>
            </w:r>
          </w:p>
        </w:tc>
        <w:tc>
          <w:tcPr>
            <w:tcW w:w="3530" w:type="dxa"/>
          </w:tcPr>
          <w:p w:rsidR="00D80F11" w:rsidRPr="00BF0D1D" w:rsidRDefault="00D80F11" w:rsidP="00B73504">
            <w:r w:rsidRPr="00BF0D1D">
              <w:t>Трансляция позитивных практик</w:t>
            </w:r>
          </w:p>
        </w:tc>
      </w:tr>
    </w:tbl>
    <w:p w:rsidR="00D80F11" w:rsidRPr="00BF0D1D" w:rsidRDefault="00D80F11" w:rsidP="00B73504">
      <w:pPr>
        <w:rPr>
          <w:rStyle w:val="CharAttribute484"/>
          <w:rFonts w:eastAsia="№Е"/>
          <w:i w:val="0"/>
          <w:sz w:val="24"/>
        </w:rPr>
      </w:pPr>
    </w:p>
    <w:p w:rsidR="00D80F11" w:rsidRPr="00BF0D1D" w:rsidRDefault="00D80F11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lastRenderedPageBreak/>
        <w:t>Анализ воспитательной деятельности школы за 202</w:t>
      </w:r>
      <w:r w:rsidR="008665B6">
        <w:rPr>
          <w:rStyle w:val="CharAttribute484"/>
          <w:rFonts w:eastAsia="№Е"/>
          <w:i w:val="0"/>
          <w:sz w:val="24"/>
        </w:rPr>
        <w:t>2</w:t>
      </w:r>
      <w:r w:rsidR="002F0AB1" w:rsidRPr="00BF0D1D">
        <w:rPr>
          <w:rStyle w:val="CharAttribute484"/>
          <w:rFonts w:eastAsia="№Е"/>
          <w:i w:val="0"/>
          <w:sz w:val="24"/>
        </w:rPr>
        <w:t>-202</w:t>
      </w:r>
      <w:r w:rsidR="008665B6">
        <w:rPr>
          <w:rStyle w:val="CharAttribute484"/>
          <w:rFonts w:eastAsia="№Е"/>
          <w:i w:val="0"/>
          <w:sz w:val="24"/>
        </w:rPr>
        <w:t>3</w:t>
      </w:r>
      <w:r w:rsidR="002F0AB1" w:rsidRPr="00BF0D1D">
        <w:rPr>
          <w:rStyle w:val="CharAttribute484"/>
          <w:rFonts w:eastAsia="№Е"/>
          <w:i w:val="0"/>
          <w:sz w:val="24"/>
        </w:rPr>
        <w:t xml:space="preserve"> учебный </w:t>
      </w:r>
      <w:r w:rsidRPr="00BF0D1D">
        <w:rPr>
          <w:rStyle w:val="CharAttribute484"/>
          <w:rFonts w:eastAsia="№Е"/>
          <w:i w:val="0"/>
          <w:sz w:val="24"/>
        </w:rPr>
        <w:t>год позволяет сделать следующие выводы:</w:t>
      </w:r>
    </w:p>
    <w:p w:rsidR="00D80F11" w:rsidRPr="00BF0D1D" w:rsidRDefault="00347FB2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>1.</w:t>
      </w:r>
      <w:r w:rsidR="00D80F11" w:rsidRPr="00BF0D1D">
        <w:rPr>
          <w:rStyle w:val="CharAttribute484"/>
          <w:rFonts w:eastAsia="№Е"/>
          <w:i w:val="0"/>
          <w:sz w:val="24"/>
        </w:rPr>
        <w:t>Воспитательная деятельность с участниками образовательного процесса осуществлялась в соответствии с новой программой воспитания, Стратегией развития воспитания в РФ на период до 2025 года и требованиями ФГОС.</w:t>
      </w:r>
    </w:p>
    <w:p w:rsidR="00D80F11" w:rsidRPr="00BF0D1D" w:rsidRDefault="00347FB2" w:rsidP="00B73504">
      <w:pPr>
        <w:rPr>
          <w:rStyle w:val="CharAttribute484"/>
          <w:rFonts w:eastAsia="№Е"/>
          <w:i w:val="0"/>
          <w:sz w:val="24"/>
        </w:rPr>
      </w:pPr>
      <w:r w:rsidRPr="00BF0D1D">
        <w:rPr>
          <w:rStyle w:val="CharAttribute484"/>
          <w:rFonts w:eastAsia="№Е"/>
          <w:i w:val="0"/>
          <w:sz w:val="24"/>
        </w:rPr>
        <w:t xml:space="preserve">2. </w:t>
      </w:r>
      <w:r w:rsidR="002F0AB1" w:rsidRPr="00BF0D1D">
        <w:rPr>
          <w:rStyle w:val="CharAttribute484"/>
          <w:rFonts w:eastAsia="№Е"/>
          <w:i w:val="0"/>
          <w:sz w:val="24"/>
        </w:rPr>
        <w:t>В 202</w:t>
      </w:r>
      <w:r w:rsidR="008665B6">
        <w:rPr>
          <w:rStyle w:val="CharAttribute484"/>
          <w:rFonts w:eastAsia="№Е"/>
          <w:i w:val="0"/>
          <w:sz w:val="24"/>
        </w:rPr>
        <w:t>3</w:t>
      </w:r>
      <w:r w:rsidR="002F0AB1" w:rsidRPr="00BF0D1D">
        <w:rPr>
          <w:rStyle w:val="CharAttribute484"/>
          <w:rFonts w:eastAsia="№Е"/>
          <w:i w:val="0"/>
          <w:sz w:val="24"/>
        </w:rPr>
        <w:t>-202</w:t>
      </w:r>
      <w:r w:rsidR="008665B6">
        <w:rPr>
          <w:rStyle w:val="CharAttribute484"/>
          <w:rFonts w:eastAsia="№Е"/>
          <w:i w:val="0"/>
          <w:sz w:val="24"/>
        </w:rPr>
        <w:t>4</w:t>
      </w:r>
      <w:r w:rsidR="002F0AB1" w:rsidRPr="00BF0D1D">
        <w:rPr>
          <w:rStyle w:val="CharAttribute484"/>
          <w:rFonts w:eastAsia="№Е"/>
          <w:i w:val="0"/>
          <w:sz w:val="24"/>
        </w:rPr>
        <w:t xml:space="preserve"> учебном </w:t>
      </w:r>
      <w:r w:rsidR="00D80F11" w:rsidRPr="00BF0D1D">
        <w:rPr>
          <w:rStyle w:val="CharAttribute484"/>
          <w:rFonts w:eastAsia="№Е"/>
          <w:i w:val="0"/>
          <w:sz w:val="24"/>
        </w:rPr>
        <w:t>году</w:t>
      </w:r>
      <w:r w:rsidR="003C4723">
        <w:rPr>
          <w:rStyle w:val="CharAttribute484"/>
          <w:rFonts w:eastAsia="№Е"/>
          <w:i w:val="0"/>
          <w:sz w:val="24"/>
        </w:rPr>
        <w:t xml:space="preserve"> </w:t>
      </w:r>
      <w:r w:rsidR="00D80F11" w:rsidRPr="00BF0D1D">
        <w:rPr>
          <w:rStyle w:val="CharAttribute484"/>
          <w:rFonts w:eastAsia="№Е"/>
          <w:i w:val="0"/>
          <w:sz w:val="24"/>
        </w:rPr>
        <w:t>ресурсные возможности школы в области воспитания необходимо направить на решение следующих вопросов:</w:t>
      </w:r>
    </w:p>
    <w:p w:rsidR="00D80F11" w:rsidRPr="000F4F2C" w:rsidRDefault="00D80F11" w:rsidP="000F4F2C">
      <w:pPr>
        <w:rPr>
          <w:rStyle w:val="CharAttribute484"/>
          <w:rFonts w:eastAsiaTheme="minorHAnsi"/>
          <w:i w:val="0"/>
          <w:sz w:val="24"/>
          <w:shd w:val="clear" w:color="auto" w:fill="FFFFFF"/>
        </w:rPr>
      </w:pPr>
      <w:r w:rsidRPr="000F4F2C">
        <w:rPr>
          <w:rStyle w:val="CharAttribute484"/>
          <w:rFonts w:eastAsia="№Е"/>
          <w:i w:val="0"/>
          <w:sz w:val="24"/>
        </w:rPr>
        <w:t>- совершенствование</w:t>
      </w:r>
      <w:r w:rsidR="000F4F2C" w:rsidRPr="000F4F2C">
        <w:rPr>
          <w:rStyle w:val="CharAttribute484"/>
          <w:rFonts w:eastAsia="№Е"/>
          <w:i w:val="0"/>
          <w:sz w:val="24"/>
        </w:rPr>
        <w:t xml:space="preserve"> </w:t>
      </w:r>
      <w:r w:rsidR="002C6104" w:rsidRPr="000F4F2C">
        <w:rPr>
          <w:shd w:val="clear" w:color="auto" w:fill="FFFFFF"/>
        </w:rPr>
        <w:t>содержания воспитания, внедрение форм и методов,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</w:t>
      </w:r>
      <w:r w:rsidR="00347FB2" w:rsidRPr="000F4F2C">
        <w:rPr>
          <w:shd w:val="clear" w:color="auto" w:fill="FFFFFF"/>
        </w:rPr>
        <w:t>;</w:t>
      </w:r>
      <w:r w:rsidR="000F4F2C" w:rsidRPr="000F4F2C">
        <w:rPr>
          <w:shd w:val="clear" w:color="auto" w:fill="FFFFFF"/>
        </w:rPr>
        <w:t xml:space="preserve"> </w:t>
      </w:r>
      <w:r w:rsidR="00862100" w:rsidRPr="000F4F2C">
        <w:rPr>
          <w:spacing w:val="2"/>
        </w:rPr>
        <w:t>условий для выявления и поддержки одаренных детей</w:t>
      </w:r>
      <w:r w:rsidR="00A330D3" w:rsidRPr="000F4F2C">
        <w:rPr>
          <w:rStyle w:val="CharAttribute484"/>
          <w:rFonts w:eastAsia="№Е"/>
          <w:i w:val="0"/>
          <w:sz w:val="24"/>
        </w:rPr>
        <w:t>;</w:t>
      </w:r>
    </w:p>
    <w:p w:rsidR="00862100" w:rsidRPr="00BF0D1D" w:rsidRDefault="00D80F11" w:rsidP="00B73504">
      <w:pPr>
        <w:pStyle w:val="a3"/>
      </w:pPr>
      <w:r w:rsidRPr="00BF0D1D">
        <w:rPr>
          <w:rStyle w:val="CharAttribute484"/>
          <w:rFonts w:eastAsia="№Е"/>
          <w:i w:val="0"/>
          <w:sz w:val="24"/>
        </w:rPr>
        <w:t xml:space="preserve">- развитие </w:t>
      </w:r>
      <w:r w:rsidR="00862100" w:rsidRPr="00BF0D1D">
        <w:t xml:space="preserve"> 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 w:rsidR="00862100" w:rsidRPr="00BF0D1D">
        <w:t>использования потенциала системы дополнительного образования детей</w:t>
      </w:r>
      <w:proofErr w:type="gramEnd"/>
      <w:r w:rsidR="00862100" w:rsidRPr="00BF0D1D">
        <w:t xml:space="preserve"> и других организаций сферы физической культуры и спорта, культуры;</w:t>
      </w:r>
    </w:p>
    <w:p w:rsidR="00D80F11" w:rsidRPr="000F4F2C" w:rsidRDefault="00D80F11" w:rsidP="000F4F2C">
      <w:pPr>
        <w:rPr>
          <w:rFonts w:eastAsia="№Е"/>
        </w:rPr>
      </w:pPr>
      <w:r w:rsidRPr="000F4F2C">
        <w:rPr>
          <w:rStyle w:val="CharAttribute484"/>
          <w:rFonts w:eastAsia="№Е"/>
          <w:i w:val="0"/>
          <w:sz w:val="24"/>
        </w:rPr>
        <w:t>- продолжение работы по</w:t>
      </w:r>
      <w:r w:rsidR="00E63AA8">
        <w:rPr>
          <w:rStyle w:val="CharAttribute484"/>
          <w:rFonts w:eastAsia="№Е"/>
          <w:i w:val="0"/>
          <w:sz w:val="24"/>
        </w:rPr>
        <w:t xml:space="preserve"> </w:t>
      </w:r>
      <w:r w:rsidR="00347FB2" w:rsidRPr="000F4F2C">
        <w:rPr>
          <w:shd w:val="clear" w:color="auto" w:fill="FFFFFF"/>
        </w:rPr>
        <w:t>формированию</w:t>
      </w:r>
      <w:r w:rsidR="002C6104" w:rsidRPr="000F4F2C">
        <w:rPr>
          <w:shd w:val="clear" w:color="auto" w:fill="FFFFFF"/>
        </w:rPr>
        <w:t xml:space="preserve"> индивидуальной траектории развития личности ребёнка, с учётом его потребностей, интересов и способностей</w:t>
      </w:r>
      <w:r w:rsidRPr="000F4F2C">
        <w:rPr>
          <w:rStyle w:val="CharAttribute484"/>
          <w:rFonts w:eastAsia="№Е"/>
          <w:i w:val="0"/>
          <w:sz w:val="24"/>
        </w:rPr>
        <w:t xml:space="preserve">. </w:t>
      </w:r>
    </w:p>
    <w:sectPr w:rsidR="00D80F11" w:rsidRPr="000F4F2C" w:rsidSect="00BF0D1D">
      <w:pgSz w:w="11906" w:h="16838"/>
      <w:pgMar w:top="426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30F6A55A"/>
    <w:lvl w:ilvl="0" w:tplc="134A6AB0">
      <w:start w:val="1"/>
      <w:numFmt w:val="bullet"/>
      <w:lvlText w:val=""/>
      <w:lvlJc w:val="left"/>
    </w:lvl>
    <w:lvl w:ilvl="1" w:tplc="4462F574">
      <w:numFmt w:val="decimal"/>
      <w:lvlText w:val=""/>
      <w:lvlJc w:val="left"/>
    </w:lvl>
    <w:lvl w:ilvl="2" w:tplc="06846AA0">
      <w:numFmt w:val="decimal"/>
      <w:lvlText w:val=""/>
      <w:lvlJc w:val="left"/>
    </w:lvl>
    <w:lvl w:ilvl="3" w:tplc="055E567C">
      <w:numFmt w:val="decimal"/>
      <w:lvlText w:val=""/>
      <w:lvlJc w:val="left"/>
    </w:lvl>
    <w:lvl w:ilvl="4" w:tplc="2F5A117E">
      <w:numFmt w:val="decimal"/>
      <w:lvlText w:val=""/>
      <w:lvlJc w:val="left"/>
    </w:lvl>
    <w:lvl w:ilvl="5" w:tplc="8898BF22">
      <w:numFmt w:val="decimal"/>
      <w:lvlText w:val=""/>
      <w:lvlJc w:val="left"/>
    </w:lvl>
    <w:lvl w:ilvl="6" w:tplc="27986E5C">
      <w:numFmt w:val="decimal"/>
      <w:lvlText w:val=""/>
      <w:lvlJc w:val="left"/>
    </w:lvl>
    <w:lvl w:ilvl="7" w:tplc="4E98918A">
      <w:numFmt w:val="decimal"/>
      <w:lvlText w:val=""/>
      <w:lvlJc w:val="left"/>
    </w:lvl>
    <w:lvl w:ilvl="8" w:tplc="0580690C">
      <w:numFmt w:val="decimal"/>
      <w:lvlText w:val=""/>
      <w:lvlJc w:val="left"/>
    </w:lvl>
  </w:abstractNum>
  <w:abstractNum w:abstractNumId="1">
    <w:nsid w:val="00001A49"/>
    <w:multiLevelType w:val="hybridMultilevel"/>
    <w:tmpl w:val="A4A26F04"/>
    <w:lvl w:ilvl="0" w:tplc="53DA4CFA">
      <w:start w:val="1"/>
      <w:numFmt w:val="bullet"/>
      <w:lvlText w:val=""/>
      <w:lvlJc w:val="left"/>
    </w:lvl>
    <w:lvl w:ilvl="1" w:tplc="72267ED4">
      <w:numFmt w:val="decimal"/>
      <w:lvlText w:val=""/>
      <w:lvlJc w:val="left"/>
    </w:lvl>
    <w:lvl w:ilvl="2" w:tplc="FC90D718">
      <w:numFmt w:val="decimal"/>
      <w:lvlText w:val=""/>
      <w:lvlJc w:val="left"/>
    </w:lvl>
    <w:lvl w:ilvl="3" w:tplc="66146F6C">
      <w:numFmt w:val="decimal"/>
      <w:lvlText w:val=""/>
      <w:lvlJc w:val="left"/>
    </w:lvl>
    <w:lvl w:ilvl="4" w:tplc="11D45EBE">
      <w:numFmt w:val="decimal"/>
      <w:lvlText w:val=""/>
      <w:lvlJc w:val="left"/>
    </w:lvl>
    <w:lvl w:ilvl="5" w:tplc="0D54CDAA">
      <w:numFmt w:val="decimal"/>
      <w:lvlText w:val=""/>
      <w:lvlJc w:val="left"/>
    </w:lvl>
    <w:lvl w:ilvl="6" w:tplc="A04883CC">
      <w:numFmt w:val="decimal"/>
      <w:lvlText w:val=""/>
      <w:lvlJc w:val="left"/>
    </w:lvl>
    <w:lvl w:ilvl="7" w:tplc="A6E07C9C">
      <w:numFmt w:val="decimal"/>
      <w:lvlText w:val=""/>
      <w:lvlJc w:val="left"/>
    </w:lvl>
    <w:lvl w:ilvl="8" w:tplc="D1C650C8">
      <w:numFmt w:val="decimal"/>
      <w:lvlText w:val=""/>
      <w:lvlJc w:val="left"/>
    </w:lvl>
  </w:abstractNum>
  <w:abstractNum w:abstractNumId="2">
    <w:nsid w:val="0000314F"/>
    <w:multiLevelType w:val="hybridMultilevel"/>
    <w:tmpl w:val="BF8AB0EC"/>
    <w:lvl w:ilvl="0" w:tplc="FFDC3562">
      <w:start w:val="1"/>
      <w:numFmt w:val="bullet"/>
      <w:lvlText w:val=""/>
      <w:lvlJc w:val="left"/>
    </w:lvl>
    <w:lvl w:ilvl="1" w:tplc="513E3BE6">
      <w:numFmt w:val="decimal"/>
      <w:lvlText w:val=""/>
      <w:lvlJc w:val="left"/>
    </w:lvl>
    <w:lvl w:ilvl="2" w:tplc="5A9A5038">
      <w:numFmt w:val="decimal"/>
      <w:lvlText w:val=""/>
      <w:lvlJc w:val="left"/>
    </w:lvl>
    <w:lvl w:ilvl="3" w:tplc="FB2EAD64">
      <w:numFmt w:val="decimal"/>
      <w:lvlText w:val=""/>
      <w:lvlJc w:val="left"/>
    </w:lvl>
    <w:lvl w:ilvl="4" w:tplc="79AE75B2">
      <w:numFmt w:val="decimal"/>
      <w:lvlText w:val=""/>
      <w:lvlJc w:val="left"/>
    </w:lvl>
    <w:lvl w:ilvl="5" w:tplc="B9C201BA">
      <w:numFmt w:val="decimal"/>
      <w:lvlText w:val=""/>
      <w:lvlJc w:val="left"/>
    </w:lvl>
    <w:lvl w:ilvl="6" w:tplc="8E4208CC">
      <w:numFmt w:val="decimal"/>
      <w:lvlText w:val=""/>
      <w:lvlJc w:val="left"/>
    </w:lvl>
    <w:lvl w:ilvl="7" w:tplc="E05A7648">
      <w:numFmt w:val="decimal"/>
      <w:lvlText w:val=""/>
      <w:lvlJc w:val="left"/>
    </w:lvl>
    <w:lvl w:ilvl="8" w:tplc="2496E7A0">
      <w:numFmt w:val="decimal"/>
      <w:lvlText w:val=""/>
      <w:lvlJc w:val="left"/>
    </w:lvl>
  </w:abstractNum>
  <w:abstractNum w:abstractNumId="3">
    <w:nsid w:val="00003A9E"/>
    <w:multiLevelType w:val="hybridMultilevel"/>
    <w:tmpl w:val="3028B8F6"/>
    <w:lvl w:ilvl="0" w:tplc="41AA90AC">
      <w:start w:val="1"/>
      <w:numFmt w:val="bullet"/>
      <w:lvlText w:val="в"/>
      <w:lvlJc w:val="left"/>
    </w:lvl>
    <w:lvl w:ilvl="1" w:tplc="9D985EA2">
      <w:start w:val="1"/>
      <w:numFmt w:val="bullet"/>
      <w:lvlText w:val=""/>
      <w:lvlJc w:val="left"/>
    </w:lvl>
    <w:lvl w:ilvl="2" w:tplc="C214FCF6">
      <w:numFmt w:val="decimal"/>
      <w:lvlText w:val=""/>
      <w:lvlJc w:val="left"/>
    </w:lvl>
    <w:lvl w:ilvl="3" w:tplc="2F760E14">
      <w:numFmt w:val="decimal"/>
      <w:lvlText w:val=""/>
      <w:lvlJc w:val="left"/>
    </w:lvl>
    <w:lvl w:ilvl="4" w:tplc="6BB0DA38">
      <w:numFmt w:val="decimal"/>
      <w:lvlText w:val=""/>
      <w:lvlJc w:val="left"/>
    </w:lvl>
    <w:lvl w:ilvl="5" w:tplc="40FC567C">
      <w:numFmt w:val="decimal"/>
      <w:lvlText w:val=""/>
      <w:lvlJc w:val="left"/>
    </w:lvl>
    <w:lvl w:ilvl="6" w:tplc="3C5263E6">
      <w:numFmt w:val="decimal"/>
      <w:lvlText w:val=""/>
      <w:lvlJc w:val="left"/>
    </w:lvl>
    <w:lvl w:ilvl="7" w:tplc="EBE08872">
      <w:numFmt w:val="decimal"/>
      <w:lvlText w:val=""/>
      <w:lvlJc w:val="left"/>
    </w:lvl>
    <w:lvl w:ilvl="8" w:tplc="08B8E7CE">
      <w:numFmt w:val="decimal"/>
      <w:lvlText w:val=""/>
      <w:lvlJc w:val="left"/>
    </w:lvl>
  </w:abstractNum>
  <w:abstractNum w:abstractNumId="4">
    <w:nsid w:val="00003BF6"/>
    <w:multiLevelType w:val="hybridMultilevel"/>
    <w:tmpl w:val="CA247900"/>
    <w:lvl w:ilvl="0" w:tplc="50D8BE92">
      <w:start w:val="1"/>
      <w:numFmt w:val="bullet"/>
      <w:lvlText w:val="и"/>
      <w:lvlJc w:val="left"/>
    </w:lvl>
    <w:lvl w:ilvl="1" w:tplc="A2F88FB8">
      <w:start w:val="1"/>
      <w:numFmt w:val="bullet"/>
      <w:lvlText w:val=""/>
      <w:lvlJc w:val="left"/>
    </w:lvl>
    <w:lvl w:ilvl="2" w:tplc="13562AA2">
      <w:numFmt w:val="decimal"/>
      <w:lvlText w:val=""/>
      <w:lvlJc w:val="left"/>
    </w:lvl>
    <w:lvl w:ilvl="3" w:tplc="CC989576">
      <w:numFmt w:val="decimal"/>
      <w:lvlText w:val=""/>
      <w:lvlJc w:val="left"/>
    </w:lvl>
    <w:lvl w:ilvl="4" w:tplc="77B01354">
      <w:numFmt w:val="decimal"/>
      <w:lvlText w:val=""/>
      <w:lvlJc w:val="left"/>
    </w:lvl>
    <w:lvl w:ilvl="5" w:tplc="DC90160A">
      <w:numFmt w:val="decimal"/>
      <w:lvlText w:val=""/>
      <w:lvlJc w:val="left"/>
    </w:lvl>
    <w:lvl w:ilvl="6" w:tplc="C876F3AC">
      <w:numFmt w:val="decimal"/>
      <w:lvlText w:val=""/>
      <w:lvlJc w:val="left"/>
    </w:lvl>
    <w:lvl w:ilvl="7" w:tplc="C8D4E0F2">
      <w:numFmt w:val="decimal"/>
      <w:lvlText w:val=""/>
      <w:lvlJc w:val="left"/>
    </w:lvl>
    <w:lvl w:ilvl="8" w:tplc="567425C4">
      <w:numFmt w:val="decimal"/>
      <w:lvlText w:val=""/>
      <w:lvlJc w:val="left"/>
    </w:lvl>
  </w:abstractNum>
  <w:abstractNum w:abstractNumId="5">
    <w:nsid w:val="00003E12"/>
    <w:multiLevelType w:val="hybridMultilevel"/>
    <w:tmpl w:val="C520DEE6"/>
    <w:lvl w:ilvl="0" w:tplc="E08CF99A">
      <w:start w:val="1"/>
      <w:numFmt w:val="bullet"/>
      <w:lvlText w:val=""/>
      <w:lvlJc w:val="left"/>
    </w:lvl>
    <w:lvl w:ilvl="1" w:tplc="18026B34">
      <w:numFmt w:val="decimal"/>
      <w:lvlText w:val=""/>
      <w:lvlJc w:val="left"/>
    </w:lvl>
    <w:lvl w:ilvl="2" w:tplc="35A08A0A">
      <w:numFmt w:val="decimal"/>
      <w:lvlText w:val=""/>
      <w:lvlJc w:val="left"/>
    </w:lvl>
    <w:lvl w:ilvl="3" w:tplc="27E615E8">
      <w:numFmt w:val="decimal"/>
      <w:lvlText w:val=""/>
      <w:lvlJc w:val="left"/>
    </w:lvl>
    <w:lvl w:ilvl="4" w:tplc="A894B98E">
      <w:numFmt w:val="decimal"/>
      <w:lvlText w:val=""/>
      <w:lvlJc w:val="left"/>
    </w:lvl>
    <w:lvl w:ilvl="5" w:tplc="EED61AD8">
      <w:numFmt w:val="decimal"/>
      <w:lvlText w:val=""/>
      <w:lvlJc w:val="left"/>
    </w:lvl>
    <w:lvl w:ilvl="6" w:tplc="500C4914">
      <w:numFmt w:val="decimal"/>
      <w:lvlText w:val=""/>
      <w:lvlJc w:val="left"/>
    </w:lvl>
    <w:lvl w:ilvl="7" w:tplc="FF449068">
      <w:numFmt w:val="decimal"/>
      <w:lvlText w:val=""/>
      <w:lvlJc w:val="left"/>
    </w:lvl>
    <w:lvl w:ilvl="8" w:tplc="7E3E9B26">
      <w:numFmt w:val="decimal"/>
      <w:lvlText w:val=""/>
      <w:lvlJc w:val="left"/>
    </w:lvl>
  </w:abstractNum>
  <w:abstractNum w:abstractNumId="6">
    <w:nsid w:val="00004B40"/>
    <w:multiLevelType w:val="hybridMultilevel"/>
    <w:tmpl w:val="FA4CF458"/>
    <w:lvl w:ilvl="0" w:tplc="56C2CFE8">
      <w:start w:val="1"/>
      <w:numFmt w:val="bullet"/>
      <w:lvlText w:val="в"/>
      <w:lvlJc w:val="left"/>
    </w:lvl>
    <w:lvl w:ilvl="1" w:tplc="8146B976">
      <w:start w:val="1"/>
      <w:numFmt w:val="bullet"/>
      <w:lvlText w:val=""/>
      <w:lvlJc w:val="left"/>
    </w:lvl>
    <w:lvl w:ilvl="2" w:tplc="9320C0C8">
      <w:numFmt w:val="decimal"/>
      <w:lvlText w:val=""/>
      <w:lvlJc w:val="left"/>
    </w:lvl>
    <w:lvl w:ilvl="3" w:tplc="504E546E">
      <w:numFmt w:val="decimal"/>
      <w:lvlText w:val=""/>
      <w:lvlJc w:val="left"/>
    </w:lvl>
    <w:lvl w:ilvl="4" w:tplc="76F4EDE0">
      <w:numFmt w:val="decimal"/>
      <w:lvlText w:val=""/>
      <w:lvlJc w:val="left"/>
    </w:lvl>
    <w:lvl w:ilvl="5" w:tplc="64DA62C6">
      <w:numFmt w:val="decimal"/>
      <w:lvlText w:val=""/>
      <w:lvlJc w:val="left"/>
    </w:lvl>
    <w:lvl w:ilvl="6" w:tplc="C4F6B6F8">
      <w:numFmt w:val="decimal"/>
      <w:lvlText w:val=""/>
      <w:lvlJc w:val="left"/>
    </w:lvl>
    <w:lvl w:ilvl="7" w:tplc="CFC2F812">
      <w:numFmt w:val="decimal"/>
      <w:lvlText w:val=""/>
      <w:lvlJc w:val="left"/>
    </w:lvl>
    <w:lvl w:ilvl="8" w:tplc="6414BA80">
      <w:numFmt w:val="decimal"/>
      <w:lvlText w:val=""/>
      <w:lvlJc w:val="left"/>
    </w:lvl>
  </w:abstractNum>
  <w:abstractNum w:abstractNumId="7">
    <w:nsid w:val="00004CAD"/>
    <w:multiLevelType w:val="hybridMultilevel"/>
    <w:tmpl w:val="8C96D24E"/>
    <w:lvl w:ilvl="0" w:tplc="B4DAA192">
      <w:start w:val="1"/>
      <w:numFmt w:val="bullet"/>
      <w:lvlText w:val="о"/>
      <w:lvlJc w:val="left"/>
    </w:lvl>
    <w:lvl w:ilvl="1" w:tplc="FEF49AFE">
      <w:start w:val="1"/>
      <w:numFmt w:val="bullet"/>
      <w:lvlText w:val=""/>
      <w:lvlJc w:val="left"/>
    </w:lvl>
    <w:lvl w:ilvl="2" w:tplc="8D22CD2E">
      <w:numFmt w:val="decimal"/>
      <w:lvlText w:val=""/>
      <w:lvlJc w:val="left"/>
    </w:lvl>
    <w:lvl w:ilvl="3" w:tplc="17D829D6">
      <w:numFmt w:val="decimal"/>
      <w:lvlText w:val=""/>
      <w:lvlJc w:val="left"/>
    </w:lvl>
    <w:lvl w:ilvl="4" w:tplc="64F0E166">
      <w:numFmt w:val="decimal"/>
      <w:lvlText w:val=""/>
      <w:lvlJc w:val="left"/>
    </w:lvl>
    <w:lvl w:ilvl="5" w:tplc="A0381D98">
      <w:numFmt w:val="decimal"/>
      <w:lvlText w:val=""/>
      <w:lvlJc w:val="left"/>
    </w:lvl>
    <w:lvl w:ilvl="6" w:tplc="D988B05A">
      <w:numFmt w:val="decimal"/>
      <w:lvlText w:val=""/>
      <w:lvlJc w:val="left"/>
    </w:lvl>
    <w:lvl w:ilvl="7" w:tplc="E6BAF394">
      <w:numFmt w:val="decimal"/>
      <w:lvlText w:val=""/>
      <w:lvlJc w:val="left"/>
    </w:lvl>
    <w:lvl w:ilvl="8" w:tplc="0D862D22">
      <w:numFmt w:val="decimal"/>
      <w:lvlText w:val=""/>
      <w:lvlJc w:val="left"/>
    </w:lvl>
  </w:abstractNum>
  <w:abstractNum w:abstractNumId="8">
    <w:nsid w:val="00005878"/>
    <w:multiLevelType w:val="hybridMultilevel"/>
    <w:tmpl w:val="764E3418"/>
    <w:lvl w:ilvl="0" w:tplc="07B65616">
      <w:start w:val="1"/>
      <w:numFmt w:val="bullet"/>
      <w:lvlText w:val="и"/>
      <w:lvlJc w:val="left"/>
    </w:lvl>
    <w:lvl w:ilvl="1" w:tplc="1088AB10">
      <w:start w:val="1"/>
      <w:numFmt w:val="bullet"/>
      <w:lvlText w:val=""/>
      <w:lvlJc w:val="left"/>
    </w:lvl>
    <w:lvl w:ilvl="2" w:tplc="FDAE8CCA">
      <w:numFmt w:val="decimal"/>
      <w:lvlText w:val=""/>
      <w:lvlJc w:val="left"/>
    </w:lvl>
    <w:lvl w:ilvl="3" w:tplc="853E37CE">
      <w:numFmt w:val="decimal"/>
      <w:lvlText w:val=""/>
      <w:lvlJc w:val="left"/>
    </w:lvl>
    <w:lvl w:ilvl="4" w:tplc="68E6BE10">
      <w:numFmt w:val="decimal"/>
      <w:lvlText w:val=""/>
      <w:lvlJc w:val="left"/>
    </w:lvl>
    <w:lvl w:ilvl="5" w:tplc="E13AF3DE">
      <w:numFmt w:val="decimal"/>
      <w:lvlText w:val=""/>
      <w:lvlJc w:val="left"/>
    </w:lvl>
    <w:lvl w:ilvl="6" w:tplc="4FFA929C">
      <w:numFmt w:val="decimal"/>
      <w:lvlText w:val=""/>
      <w:lvlJc w:val="left"/>
    </w:lvl>
    <w:lvl w:ilvl="7" w:tplc="D8A022E0">
      <w:numFmt w:val="decimal"/>
      <w:lvlText w:val=""/>
      <w:lvlJc w:val="left"/>
    </w:lvl>
    <w:lvl w:ilvl="8" w:tplc="61C8B9B4">
      <w:numFmt w:val="decimal"/>
      <w:lvlText w:val=""/>
      <w:lvlJc w:val="left"/>
    </w:lvl>
  </w:abstractNum>
  <w:abstractNum w:abstractNumId="9">
    <w:nsid w:val="00005F32"/>
    <w:multiLevelType w:val="hybridMultilevel"/>
    <w:tmpl w:val="76DAFA6C"/>
    <w:lvl w:ilvl="0" w:tplc="84ECD73A">
      <w:start w:val="1"/>
      <w:numFmt w:val="bullet"/>
      <w:lvlText w:val=""/>
      <w:lvlJc w:val="left"/>
    </w:lvl>
    <w:lvl w:ilvl="1" w:tplc="560466B8">
      <w:numFmt w:val="decimal"/>
      <w:lvlText w:val=""/>
      <w:lvlJc w:val="left"/>
    </w:lvl>
    <w:lvl w:ilvl="2" w:tplc="18389468">
      <w:numFmt w:val="decimal"/>
      <w:lvlText w:val=""/>
      <w:lvlJc w:val="left"/>
    </w:lvl>
    <w:lvl w:ilvl="3" w:tplc="07CC803A">
      <w:numFmt w:val="decimal"/>
      <w:lvlText w:val=""/>
      <w:lvlJc w:val="left"/>
    </w:lvl>
    <w:lvl w:ilvl="4" w:tplc="C128BD4E">
      <w:numFmt w:val="decimal"/>
      <w:lvlText w:val=""/>
      <w:lvlJc w:val="left"/>
    </w:lvl>
    <w:lvl w:ilvl="5" w:tplc="CCEE6138">
      <w:numFmt w:val="decimal"/>
      <w:lvlText w:val=""/>
      <w:lvlJc w:val="left"/>
    </w:lvl>
    <w:lvl w:ilvl="6" w:tplc="F73A229C">
      <w:numFmt w:val="decimal"/>
      <w:lvlText w:val=""/>
      <w:lvlJc w:val="left"/>
    </w:lvl>
    <w:lvl w:ilvl="7" w:tplc="171AA77A">
      <w:numFmt w:val="decimal"/>
      <w:lvlText w:val=""/>
      <w:lvlJc w:val="left"/>
    </w:lvl>
    <w:lvl w:ilvl="8" w:tplc="9EB89D72">
      <w:numFmt w:val="decimal"/>
      <w:lvlText w:val=""/>
      <w:lvlJc w:val="left"/>
    </w:lvl>
  </w:abstractNum>
  <w:abstractNum w:abstractNumId="10">
    <w:nsid w:val="00005F49"/>
    <w:multiLevelType w:val="hybridMultilevel"/>
    <w:tmpl w:val="874864EE"/>
    <w:lvl w:ilvl="0" w:tplc="6FB4D3AA">
      <w:start w:val="1"/>
      <w:numFmt w:val="bullet"/>
      <w:lvlText w:val=""/>
      <w:lvlJc w:val="left"/>
    </w:lvl>
    <w:lvl w:ilvl="1" w:tplc="C082EF82">
      <w:numFmt w:val="decimal"/>
      <w:lvlText w:val=""/>
      <w:lvlJc w:val="left"/>
    </w:lvl>
    <w:lvl w:ilvl="2" w:tplc="E558EDC2">
      <w:numFmt w:val="decimal"/>
      <w:lvlText w:val=""/>
      <w:lvlJc w:val="left"/>
    </w:lvl>
    <w:lvl w:ilvl="3" w:tplc="B81A4200">
      <w:numFmt w:val="decimal"/>
      <w:lvlText w:val=""/>
      <w:lvlJc w:val="left"/>
    </w:lvl>
    <w:lvl w:ilvl="4" w:tplc="78FE06E4">
      <w:numFmt w:val="decimal"/>
      <w:lvlText w:val=""/>
      <w:lvlJc w:val="left"/>
    </w:lvl>
    <w:lvl w:ilvl="5" w:tplc="CB8AEF00">
      <w:numFmt w:val="decimal"/>
      <w:lvlText w:val=""/>
      <w:lvlJc w:val="left"/>
    </w:lvl>
    <w:lvl w:ilvl="6" w:tplc="56B839E6">
      <w:numFmt w:val="decimal"/>
      <w:lvlText w:val=""/>
      <w:lvlJc w:val="left"/>
    </w:lvl>
    <w:lvl w:ilvl="7" w:tplc="A23A2066">
      <w:numFmt w:val="decimal"/>
      <w:lvlText w:val=""/>
      <w:lvlJc w:val="left"/>
    </w:lvl>
    <w:lvl w:ilvl="8" w:tplc="52B0B054">
      <w:numFmt w:val="decimal"/>
      <w:lvlText w:val=""/>
      <w:lvlJc w:val="left"/>
    </w:lvl>
  </w:abstractNum>
  <w:abstractNum w:abstractNumId="11">
    <w:nsid w:val="00006B36"/>
    <w:multiLevelType w:val="hybridMultilevel"/>
    <w:tmpl w:val="ACC0CCC6"/>
    <w:lvl w:ilvl="0" w:tplc="6EF05388">
      <w:start w:val="1"/>
      <w:numFmt w:val="bullet"/>
      <w:lvlText w:val=""/>
      <w:lvlJc w:val="left"/>
    </w:lvl>
    <w:lvl w:ilvl="1" w:tplc="F3B03E80">
      <w:numFmt w:val="decimal"/>
      <w:lvlText w:val=""/>
      <w:lvlJc w:val="left"/>
    </w:lvl>
    <w:lvl w:ilvl="2" w:tplc="165AD448">
      <w:numFmt w:val="decimal"/>
      <w:lvlText w:val=""/>
      <w:lvlJc w:val="left"/>
    </w:lvl>
    <w:lvl w:ilvl="3" w:tplc="89CCEE1A">
      <w:numFmt w:val="decimal"/>
      <w:lvlText w:val=""/>
      <w:lvlJc w:val="left"/>
    </w:lvl>
    <w:lvl w:ilvl="4" w:tplc="F112EC2A">
      <w:numFmt w:val="decimal"/>
      <w:lvlText w:val=""/>
      <w:lvlJc w:val="left"/>
    </w:lvl>
    <w:lvl w:ilvl="5" w:tplc="999442CC">
      <w:numFmt w:val="decimal"/>
      <w:lvlText w:val=""/>
      <w:lvlJc w:val="left"/>
    </w:lvl>
    <w:lvl w:ilvl="6" w:tplc="D952C7E6">
      <w:numFmt w:val="decimal"/>
      <w:lvlText w:val=""/>
      <w:lvlJc w:val="left"/>
    </w:lvl>
    <w:lvl w:ilvl="7" w:tplc="77BCCD86">
      <w:numFmt w:val="decimal"/>
      <w:lvlText w:val=""/>
      <w:lvlJc w:val="left"/>
    </w:lvl>
    <w:lvl w:ilvl="8" w:tplc="22F0BE38">
      <w:numFmt w:val="decimal"/>
      <w:lvlText w:val=""/>
      <w:lvlJc w:val="left"/>
    </w:lvl>
  </w:abstractNum>
  <w:abstractNum w:abstractNumId="12">
    <w:nsid w:val="0000797D"/>
    <w:multiLevelType w:val="hybridMultilevel"/>
    <w:tmpl w:val="59FC89F4"/>
    <w:lvl w:ilvl="0" w:tplc="C1FA1F42">
      <w:start w:val="1"/>
      <w:numFmt w:val="bullet"/>
      <w:lvlText w:val="в"/>
      <w:lvlJc w:val="left"/>
    </w:lvl>
    <w:lvl w:ilvl="1" w:tplc="6D16513E">
      <w:start w:val="1"/>
      <w:numFmt w:val="bullet"/>
      <w:lvlText w:val=""/>
      <w:lvlJc w:val="left"/>
    </w:lvl>
    <w:lvl w:ilvl="2" w:tplc="36EAFF3C">
      <w:numFmt w:val="decimal"/>
      <w:lvlText w:val=""/>
      <w:lvlJc w:val="left"/>
    </w:lvl>
    <w:lvl w:ilvl="3" w:tplc="3D8C8618">
      <w:numFmt w:val="decimal"/>
      <w:lvlText w:val=""/>
      <w:lvlJc w:val="left"/>
    </w:lvl>
    <w:lvl w:ilvl="4" w:tplc="E7B0F8CE">
      <w:numFmt w:val="decimal"/>
      <w:lvlText w:val=""/>
      <w:lvlJc w:val="left"/>
    </w:lvl>
    <w:lvl w:ilvl="5" w:tplc="8570B86E">
      <w:numFmt w:val="decimal"/>
      <w:lvlText w:val=""/>
      <w:lvlJc w:val="left"/>
    </w:lvl>
    <w:lvl w:ilvl="6" w:tplc="D1BA640E">
      <w:numFmt w:val="decimal"/>
      <w:lvlText w:val=""/>
      <w:lvlJc w:val="left"/>
    </w:lvl>
    <w:lvl w:ilvl="7" w:tplc="DC1CDE68">
      <w:numFmt w:val="decimal"/>
      <w:lvlText w:val=""/>
      <w:lvlJc w:val="left"/>
    </w:lvl>
    <w:lvl w:ilvl="8" w:tplc="E724F1BE">
      <w:numFmt w:val="decimal"/>
      <w:lvlText w:val=""/>
      <w:lvlJc w:val="left"/>
    </w:lvl>
  </w:abstractNum>
  <w:abstractNum w:abstractNumId="13">
    <w:nsid w:val="157861F3"/>
    <w:multiLevelType w:val="hybridMultilevel"/>
    <w:tmpl w:val="F4AE6542"/>
    <w:lvl w:ilvl="0" w:tplc="E05A7F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E53153"/>
    <w:multiLevelType w:val="hybridMultilevel"/>
    <w:tmpl w:val="AAE2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01C44"/>
    <w:multiLevelType w:val="hybridMultilevel"/>
    <w:tmpl w:val="01CE8062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AA3556"/>
    <w:multiLevelType w:val="hybridMultilevel"/>
    <w:tmpl w:val="AF5618BA"/>
    <w:lvl w:ilvl="0" w:tplc="DB7265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C46BA7"/>
    <w:multiLevelType w:val="hybridMultilevel"/>
    <w:tmpl w:val="8D86E88E"/>
    <w:lvl w:ilvl="0" w:tplc="E1A63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3006A4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3C4195"/>
    <w:multiLevelType w:val="hybridMultilevel"/>
    <w:tmpl w:val="7D10757C"/>
    <w:lvl w:ilvl="0" w:tplc="E1A63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16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  <w:num w:numId="14">
    <w:abstractNumId w:val="12"/>
  </w:num>
  <w:num w:numId="15">
    <w:abstractNumId w:val="10"/>
  </w:num>
  <w:num w:numId="16">
    <w:abstractNumId w:val="0"/>
  </w:num>
  <w:num w:numId="17">
    <w:abstractNumId w:val="7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FB7"/>
    <w:rsid w:val="00010F60"/>
    <w:rsid w:val="000238FD"/>
    <w:rsid w:val="0003177E"/>
    <w:rsid w:val="0004082A"/>
    <w:rsid w:val="00074404"/>
    <w:rsid w:val="00080C8E"/>
    <w:rsid w:val="000D0088"/>
    <w:rsid w:val="000D2575"/>
    <w:rsid w:val="000F1C88"/>
    <w:rsid w:val="000F4F2C"/>
    <w:rsid w:val="000F5A98"/>
    <w:rsid w:val="000F6806"/>
    <w:rsid w:val="00125905"/>
    <w:rsid w:val="001367AC"/>
    <w:rsid w:val="00154E0C"/>
    <w:rsid w:val="00161CEB"/>
    <w:rsid w:val="0017032E"/>
    <w:rsid w:val="00175CB9"/>
    <w:rsid w:val="00177118"/>
    <w:rsid w:val="00180CDD"/>
    <w:rsid w:val="00190A25"/>
    <w:rsid w:val="001965CE"/>
    <w:rsid w:val="00197B3C"/>
    <w:rsid w:val="00222C42"/>
    <w:rsid w:val="002277EF"/>
    <w:rsid w:val="00265BCA"/>
    <w:rsid w:val="002824C0"/>
    <w:rsid w:val="00284D62"/>
    <w:rsid w:val="00295D9F"/>
    <w:rsid w:val="002A21DF"/>
    <w:rsid w:val="002B07DD"/>
    <w:rsid w:val="002B5B0B"/>
    <w:rsid w:val="002C6104"/>
    <w:rsid w:val="002C6CE2"/>
    <w:rsid w:val="002F0AB1"/>
    <w:rsid w:val="002F320D"/>
    <w:rsid w:val="003019DC"/>
    <w:rsid w:val="00320946"/>
    <w:rsid w:val="0033492A"/>
    <w:rsid w:val="00334FC3"/>
    <w:rsid w:val="00347FB2"/>
    <w:rsid w:val="0036115E"/>
    <w:rsid w:val="00374876"/>
    <w:rsid w:val="003816A8"/>
    <w:rsid w:val="003A6164"/>
    <w:rsid w:val="003C4723"/>
    <w:rsid w:val="003E6542"/>
    <w:rsid w:val="003F3FD1"/>
    <w:rsid w:val="004014AD"/>
    <w:rsid w:val="00402DA7"/>
    <w:rsid w:val="004120BA"/>
    <w:rsid w:val="00430F0F"/>
    <w:rsid w:val="004319FD"/>
    <w:rsid w:val="00455D05"/>
    <w:rsid w:val="00472F57"/>
    <w:rsid w:val="004C6B68"/>
    <w:rsid w:val="005058E5"/>
    <w:rsid w:val="00521F15"/>
    <w:rsid w:val="00532086"/>
    <w:rsid w:val="00565E44"/>
    <w:rsid w:val="0058090F"/>
    <w:rsid w:val="005968D8"/>
    <w:rsid w:val="00597F8D"/>
    <w:rsid w:val="005A2DB0"/>
    <w:rsid w:val="005C64CC"/>
    <w:rsid w:val="005D45B3"/>
    <w:rsid w:val="00642351"/>
    <w:rsid w:val="00696B08"/>
    <w:rsid w:val="006A22B9"/>
    <w:rsid w:val="006B3A64"/>
    <w:rsid w:val="006D64F9"/>
    <w:rsid w:val="006D6607"/>
    <w:rsid w:val="00702447"/>
    <w:rsid w:val="0072027A"/>
    <w:rsid w:val="00742F2B"/>
    <w:rsid w:val="007502C0"/>
    <w:rsid w:val="00787356"/>
    <w:rsid w:val="007A6694"/>
    <w:rsid w:val="007B52EB"/>
    <w:rsid w:val="007C7307"/>
    <w:rsid w:val="007E2710"/>
    <w:rsid w:val="00823FB7"/>
    <w:rsid w:val="008440AD"/>
    <w:rsid w:val="0084603F"/>
    <w:rsid w:val="00862100"/>
    <w:rsid w:val="008650C2"/>
    <w:rsid w:val="008665B6"/>
    <w:rsid w:val="008927C7"/>
    <w:rsid w:val="008A6442"/>
    <w:rsid w:val="008B43B5"/>
    <w:rsid w:val="008B6992"/>
    <w:rsid w:val="008C5DAC"/>
    <w:rsid w:val="008D5A22"/>
    <w:rsid w:val="008D6A59"/>
    <w:rsid w:val="00903952"/>
    <w:rsid w:val="009162CF"/>
    <w:rsid w:val="0092498B"/>
    <w:rsid w:val="0092572B"/>
    <w:rsid w:val="00925C4C"/>
    <w:rsid w:val="0097109D"/>
    <w:rsid w:val="00972C92"/>
    <w:rsid w:val="009C51ED"/>
    <w:rsid w:val="00A308EF"/>
    <w:rsid w:val="00A330D3"/>
    <w:rsid w:val="00A34560"/>
    <w:rsid w:val="00A653DB"/>
    <w:rsid w:val="00A7337E"/>
    <w:rsid w:val="00AB0CC5"/>
    <w:rsid w:val="00AE1187"/>
    <w:rsid w:val="00AF4A58"/>
    <w:rsid w:val="00B0340E"/>
    <w:rsid w:val="00B03762"/>
    <w:rsid w:val="00B042B0"/>
    <w:rsid w:val="00B434EC"/>
    <w:rsid w:val="00B436C5"/>
    <w:rsid w:val="00B73504"/>
    <w:rsid w:val="00BA2E36"/>
    <w:rsid w:val="00BD3938"/>
    <w:rsid w:val="00BF0D1D"/>
    <w:rsid w:val="00C35C46"/>
    <w:rsid w:val="00C56594"/>
    <w:rsid w:val="00C618CE"/>
    <w:rsid w:val="00CF3F7E"/>
    <w:rsid w:val="00D70372"/>
    <w:rsid w:val="00D80F11"/>
    <w:rsid w:val="00D82761"/>
    <w:rsid w:val="00D91D3A"/>
    <w:rsid w:val="00D93ADA"/>
    <w:rsid w:val="00DD24F4"/>
    <w:rsid w:val="00DD5EE6"/>
    <w:rsid w:val="00DE76F3"/>
    <w:rsid w:val="00DF27F5"/>
    <w:rsid w:val="00DF3F2D"/>
    <w:rsid w:val="00E07168"/>
    <w:rsid w:val="00E17732"/>
    <w:rsid w:val="00E204D1"/>
    <w:rsid w:val="00E21AC1"/>
    <w:rsid w:val="00E26A06"/>
    <w:rsid w:val="00E4420A"/>
    <w:rsid w:val="00E63AA8"/>
    <w:rsid w:val="00EC547A"/>
    <w:rsid w:val="00ED7B22"/>
    <w:rsid w:val="00F03C36"/>
    <w:rsid w:val="00F23860"/>
    <w:rsid w:val="00F26202"/>
    <w:rsid w:val="00F30D61"/>
    <w:rsid w:val="00F4323F"/>
    <w:rsid w:val="00F723CF"/>
    <w:rsid w:val="00F93A5A"/>
    <w:rsid w:val="00F97EFE"/>
    <w:rsid w:val="00FB74C4"/>
    <w:rsid w:val="00FC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04"/>
    <w:pPr>
      <w:tabs>
        <w:tab w:val="left" w:pos="860"/>
      </w:tabs>
      <w:spacing w:after="0" w:line="276" w:lineRule="auto"/>
      <w:ind w:right="180"/>
      <w:jc w:val="both"/>
    </w:pPr>
    <w:rPr>
      <w:rFonts w:ascii="Times New Roman" w:eastAsia="Symbol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harAttribute484">
    <w:name w:val="CharAttribute484"/>
    <w:uiPriority w:val="99"/>
    <w:rsid w:val="0003177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3177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C618CE"/>
    <w:pPr>
      <w:ind w:left="720"/>
      <w:contextualSpacing/>
    </w:pPr>
  </w:style>
  <w:style w:type="table" w:styleId="a6">
    <w:name w:val="Table Grid"/>
    <w:basedOn w:val="a1"/>
    <w:uiPriority w:val="59"/>
    <w:rsid w:val="00C61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618CE"/>
    <w:rPr>
      <w:color w:val="0563C1" w:themeColor="hyperlink"/>
      <w:u w:val="single"/>
    </w:rPr>
  </w:style>
  <w:style w:type="paragraph" w:customStyle="1" w:styleId="ParaAttribute3">
    <w:name w:val="ParaAttribute3"/>
    <w:rsid w:val="00A7337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2F320D"/>
  </w:style>
  <w:style w:type="character" w:customStyle="1" w:styleId="c3">
    <w:name w:val="c3"/>
    <w:basedOn w:val="a0"/>
    <w:rsid w:val="003F3FD1"/>
  </w:style>
  <w:style w:type="character" w:customStyle="1" w:styleId="c4">
    <w:name w:val="c4"/>
    <w:basedOn w:val="a0"/>
    <w:rsid w:val="003F3FD1"/>
  </w:style>
  <w:style w:type="character" w:styleId="a8">
    <w:name w:val="FollowedHyperlink"/>
    <w:basedOn w:val="a0"/>
    <w:uiPriority w:val="99"/>
    <w:semiHidden/>
    <w:unhideWhenUsed/>
    <w:rsid w:val="002F0AB1"/>
    <w:rPr>
      <w:color w:val="954F72" w:themeColor="followedHyperlink"/>
      <w:u w:val="single"/>
    </w:rPr>
  </w:style>
  <w:style w:type="table" w:customStyle="1" w:styleId="7">
    <w:name w:val="Сетка таблицы7"/>
    <w:basedOn w:val="a1"/>
    <w:next w:val="a6"/>
    <w:uiPriority w:val="59"/>
    <w:rsid w:val="00972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0467319" TargetMode="External"/><Relationship Id="rId3" Type="http://schemas.openxmlformats.org/officeDocument/2006/relationships/styles" Target="styles.xml"/><Relationship Id="rId7" Type="http://schemas.openxmlformats.org/officeDocument/2006/relationships/hyperlink" Target="https://sh3-kovylkino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AB83-73D7-4C2D-84AE-17A850F5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6766</Words>
  <Characters>38570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dcterms:created xsi:type="dcterms:W3CDTF">2021-05-14T07:13:00Z</dcterms:created>
  <dcterms:modified xsi:type="dcterms:W3CDTF">2023-06-21T09:42:00Z</dcterms:modified>
</cp:coreProperties>
</file>