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17" w:rsidRDefault="00F17F35">
      <w:pPr>
        <w:jc w:val="center"/>
        <w:rPr>
          <w:b/>
          <w:sz w:val="28"/>
        </w:rPr>
      </w:pPr>
      <w:r>
        <w:rPr>
          <w:b/>
          <w:sz w:val="28"/>
        </w:rPr>
        <w:t>Уважаемые</w:t>
      </w:r>
      <w:r>
        <w:rPr>
          <w:b/>
          <w:spacing w:val="-3"/>
          <w:sz w:val="28"/>
        </w:rPr>
        <w:t xml:space="preserve"> </w:t>
      </w:r>
      <w:r w:rsidR="00AB0590">
        <w:rPr>
          <w:b/>
          <w:spacing w:val="-3"/>
          <w:sz w:val="28"/>
        </w:rPr>
        <w:t>родители</w:t>
      </w:r>
      <w:r>
        <w:rPr>
          <w:b/>
          <w:spacing w:val="-2"/>
          <w:sz w:val="28"/>
        </w:rPr>
        <w:t>!</w:t>
      </w:r>
    </w:p>
    <w:p w:rsidR="00EF5617" w:rsidRDefault="00EF5617">
      <w:pPr>
        <w:pStyle w:val="a3"/>
        <w:spacing w:before="3"/>
        <w:rPr>
          <w:b/>
        </w:rPr>
      </w:pPr>
    </w:p>
    <w:p w:rsidR="00EF5617" w:rsidRDefault="00F17F35">
      <w:pPr>
        <w:pStyle w:val="a3"/>
        <w:ind w:left="1" w:firstLine="709"/>
        <w:jc w:val="both"/>
      </w:pPr>
      <w:r>
        <w:t xml:space="preserve">В соответствии с письмом Федеральной службы по надзору в сфере образования и науки (далее – </w:t>
      </w:r>
      <w:proofErr w:type="spellStart"/>
      <w:r>
        <w:t>Рособрнадзор</w:t>
      </w:r>
      <w:proofErr w:type="spellEnd"/>
      <w:r>
        <w:t>) от 19.12.2024 № 04-366 в рамках подготовки к</w:t>
      </w:r>
      <w:r>
        <w:rPr>
          <w:spacing w:val="-2"/>
        </w:rPr>
        <w:t xml:space="preserve"> </w:t>
      </w:r>
      <w:r>
        <w:t xml:space="preserve">проведению государственной итоговой аттестации по образовательным программам основного общего и среднего </w:t>
      </w:r>
      <w:r>
        <w:t>общего образования (далее – ГИА) в 2025 году Министерство образования Республ</w:t>
      </w:r>
      <w:r w:rsidR="00AB0590">
        <w:t>ики Мордовия сообщает следующее:</w:t>
      </w:r>
    </w:p>
    <w:p w:rsidR="00EF5617" w:rsidRDefault="00AB0590">
      <w:pPr>
        <w:pStyle w:val="a3"/>
        <w:ind w:left="1" w:firstLine="709"/>
        <w:jc w:val="both"/>
      </w:pPr>
      <w:r>
        <w:t>в</w:t>
      </w:r>
      <w:r w:rsidR="00F17F35">
        <w:t xml:space="preserve"> целях обеспечения психологической и эмоцион</w:t>
      </w:r>
      <w:r>
        <w:t>альной устойчивости выпускников</w:t>
      </w:r>
      <w:r w:rsidR="00F17F35">
        <w:t>, оказания им эффективной под</w:t>
      </w:r>
      <w:r w:rsidR="00F17F35">
        <w:t>держки в период подготовки и проведения</w:t>
      </w:r>
      <w:r w:rsidR="00F17F35">
        <w:rPr>
          <w:spacing w:val="40"/>
        </w:rPr>
        <w:t xml:space="preserve"> </w:t>
      </w:r>
      <w:r w:rsidR="00F17F35">
        <w:t>экзаменационной кампании рекоменд</w:t>
      </w:r>
      <w:r>
        <w:t>овано</w:t>
      </w:r>
      <w:r w:rsidR="00F17F35">
        <w:t xml:space="preserve"> усилить работу школьных психологических служб.</w:t>
      </w:r>
    </w:p>
    <w:p w:rsidR="00EF5617" w:rsidRDefault="00AB0590">
      <w:pPr>
        <w:pStyle w:val="a3"/>
        <w:ind w:left="1" w:firstLine="709"/>
        <w:jc w:val="both"/>
      </w:pPr>
      <w:r>
        <w:t>С</w:t>
      </w:r>
      <w:r w:rsidR="00F17F35">
        <w:t>читаем необходимым усилить роль информационно</w:t>
      </w:r>
      <w:r>
        <w:t xml:space="preserve"> </w:t>
      </w:r>
      <w:r w:rsidR="00F17F35">
        <w:t xml:space="preserve">- разъяснительных мероприятий по всем вопросам ГИА, в том числе об особенностях </w:t>
      </w:r>
      <w:r w:rsidR="00F17F35">
        <w:t xml:space="preserve">проведения экзаменов для отдельных категорий участников, структуре контрольных измерительных материалов, а также об использования результатов ГИА в выборе дальнейшей образовательной </w:t>
      </w:r>
      <w:r w:rsidR="00F17F35">
        <w:rPr>
          <w:spacing w:val="-2"/>
        </w:rPr>
        <w:t>траектории.</w:t>
      </w:r>
    </w:p>
    <w:p w:rsidR="00AB0590" w:rsidRDefault="00AB0590">
      <w:pPr>
        <w:pStyle w:val="a3"/>
        <w:ind w:left="1" w:firstLine="709"/>
        <w:jc w:val="both"/>
      </w:pPr>
    </w:p>
    <w:p w:rsidR="00EF5617" w:rsidRDefault="00F17F35" w:rsidP="00AB0590">
      <w:pPr>
        <w:pStyle w:val="a3"/>
        <w:spacing w:line="360" w:lineRule="auto"/>
        <w:ind w:left="1" w:firstLine="709"/>
        <w:jc w:val="both"/>
      </w:pPr>
      <w:r>
        <w:t>Напоминаем, что актуальная информация о ГИА размещена на офици</w:t>
      </w:r>
      <w:r>
        <w:t>альных ресурсах:</w:t>
      </w:r>
    </w:p>
    <w:p w:rsidR="00EF5617" w:rsidRDefault="00F17F35" w:rsidP="00AB0590">
      <w:pPr>
        <w:pStyle w:val="a3"/>
        <w:spacing w:line="360" w:lineRule="auto"/>
        <w:ind w:left="710"/>
        <w:jc w:val="both"/>
      </w:pPr>
      <w:r>
        <w:t>официальный</w:t>
      </w:r>
      <w:r>
        <w:rPr>
          <w:spacing w:val="-4"/>
        </w:rPr>
        <w:t xml:space="preserve"> </w:t>
      </w:r>
      <w:r>
        <w:t>сайт</w:t>
      </w:r>
      <w:r>
        <w:rPr>
          <w:spacing w:val="-3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-3"/>
        </w:rP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https://obrnadzor.gov.ru/</w:t>
        </w:r>
      </w:hyperlink>
      <w:r>
        <w:rPr>
          <w:spacing w:val="-2"/>
        </w:rPr>
        <w:t>;</w:t>
      </w:r>
    </w:p>
    <w:p w:rsidR="00EF5617" w:rsidRDefault="00F17F35" w:rsidP="00AB0590">
      <w:pPr>
        <w:pStyle w:val="a3"/>
        <w:tabs>
          <w:tab w:val="left" w:pos="3964"/>
          <w:tab w:val="left" w:pos="7580"/>
        </w:tabs>
        <w:spacing w:line="360" w:lineRule="auto"/>
        <w:ind w:left="710"/>
        <w:jc w:val="both"/>
      </w:pPr>
      <w:r>
        <w:rPr>
          <w:spacing w:val="-2"/>
        </w:rPr>
        <w:t>официальный</w:t>
      </w:r>
      <w:r>
        <w:tab/>
      </w:r>
      <w:proofErr w:type="gramStart"/>
      <w:r>
        <w:rPr>
          <w:spacing w:val="-2"/>
        </w:rPr>
        <w:t>телеграмм-канал</w:t>
      </w:r>
      <w:proofErr w:type="gramEnd"/>
      <w:r>
        <w:tab/>
      </w:r>
      <w:proofErr w:type="spellStart"/>
      <w:r>
        <w:rPr>
          <w:spacing w:val="-2"/>
        </w:rPr>
        <w:t>Рособрнадзора</w:t>
      </w:r>
      <w:proofErr w:type="spellEnd"/>
    </w:p>
    <w:p w:rsidR="00EF5617" w:rsidRDefault="00F17F35" w:rsidP="00AB0590">
      <w:pPr>
        <w:pStyle w:val="a3"/>
        <w:spacing w:line="360" w:lineRule="auto"/>
        <w:ind w:left="1"/>
      </w:pPr>
      <w:hyperlink r:id="rId6">
        <w:r>
          <w:rPr>
            <w:color w:val="0000FF"/>
            <w:spacing w:val="-2"/>
            <w:u w:val="single" w:color="0000FF"/>
          </w:rPr>
          <w:t>https://t.me/rosobrnadzor_official</w:t>
        </w:r>
      </w:hyperlink>
      <w:r>
        <w:rPr>
          <w:spacing w:val="-2"/>
        </w:rPr>
        <w:t>;</w:t>
      </w:r>
    </w:p>
    <w:p w:rsidR="00EF5617" w:rsidRDefault="00F17F35" w:rsidP="00AB0590">
      <w:pPr>
        <w:pStyle w:val="a3"/>
        <w:spacing w:line="360" w:lineRule="auto"/>
        <w:ind w:left="710"/>
      </w:pPr>
      <w:r>
        <w:t>«Навигатор</w:t>
      </w:r>
      <w:r>
        <w:rPr>
          <w:spacing w:val="-3"/>
        </w:rPr>
        <w:t xml:space="preserve"> </w:t>
      </w:r>
      <w:r>
        <w:t>ГИА»</w:t>
      </w:r>
      <w:r>
        <w:rPr>
          <w:spacing w:val="-1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http://obrnadzor.gov.ru/navigator-</w:t>
        </w:r>
        <w:r>
          <w:rPr>
            <w:color w:val="0000FF"/>
            <w:spacing w:val="-2"/>
            <w:u w:val="single" w:color="0000FF"/>
          </w:rPr>
          <w:t>gia/</w:t>
        </w:r>
      </w:hyperlink>
      <w:r>
        <w:rPr>
          <w:color w:val="0000FF"/>
          <w:spacing w:val="-2"/>
          <w:u w:val="single" w:color="0000FF"/>
        </w:rPr>
        <w:t>;</w:t>
      </w:r>
    </w:p>
    <w:p w:rsidR="00EF5617" w:rsidRDefault="00F17F35" w:rsidP="00AB0590">
      <w:pPr>
        <w:pStyle w:val="a3"/>
        <w:spacing w:line="360" w:lineRule="auto"/>
        <w:ind w:left="710"/>
      </w:pPr>
      <w:r>
        <w:t>«ГИА»</w:t>
      </w:r>
      <w:r>
        <w:rPr>
          <w:spacing w:val="-2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-1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https://obrnadzor.gov.ru/gia/</w:t>
        </w:r>
      </w:hyperlink>
      <w:r>
        <w:rPr>
          <w:spacing w:val="-2"/>
        </w:rPr>
        <w:t>;</w:t>
      </w:r>
    </w:p>
    <w:p w:rsidR="00EF5617" w:rsidRDefault="00F17F35" w:rsidP="00AB0590">
      <w:pPr>
        <w:pStyle w:val="a3"/>
        <w:tabs>
          <w:tab w:val="left" w:pos="2786"/>
          <w:tab w:val="left" w:pos="3733"/>
          <w:tab w:val="left" w:pos="5847"/>
          <w:tab w:val="left" w:pos="7479"/>
        </w:tabs>
        <w:spacing w:line="360" w:lineRule="auto"/>
        <w:ind w:left="1" w:right="1"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62DC117" wp14:editId="54558EE2">
                <wp:simplePos x="0" y="0"/>
                <wp:positionH relativeFrom="page">
                  <wp:posOffset>2932277</wp:posOffset>
                </wp:positionH>
                <wp:positionV relativeFrom="paragraph">
                  <wp:posOffset>394298</wp:posOffset>
                </wp:positionV>
                <wp:extent cx="4953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>
                              <a:moveTo>
                                <a:pt x="0" y="0"/>
                              </a:moveTo>
                              <a:lnTo>
                                <a:pt x="49402" y="0"/>
                              </a:lnTo>
                            </a:path>
                          </a:pathLst>
                        </a:custGeom>
                        <a:ln w="8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152" from="230.888pt,31.047146pt" to="234.778pt,31.047146pt" stroked="true" strokeweight=".68359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официальный</w:t>
      </w:r>
      <w:r>
        <w:tab/>
      </w:r>
      <w:r>
        <w:rPr>
          <w:spacing w:val="-4"/>
        </w:rPr>
        <w:t>сайт</w:t>
      </w:r>
      <w:r>
        <w:tab/>
      </w:r>
      <w:r>
        <w:rPr>
          <w:spacing w:val="-2"/>
        </w:rPr>
        <w:t>Федерально</w:t>
      </w:r>
      <w:r>
        <w:rPr>
          <w:spacing w:val="-2"/>
        </w:rPr>
        <w:t>го</w:t>
      </w:r>
      <w:r>
        <w:tab/>
      </w:r>
      <w:r>
        <w:rPr>
          <w:spacing w:val="-2"/>
        </w:rPr>
        <w:t>института</w:t>
      </w:r>
      <w:r>
        <w:tab/>
      </w:r>
      <w:r>
        <w:rPr>
          <w:spacing w:val="-2"/>
        </w:rPr>
        <w:t xml:space="preserve">педагогических </w:t>
      </w:r>
      <w:r>
        <w:t xml:space="preserve">измерений – </w:t>
      </w:r>
      <w:hyperlink r:id="rId9">
        <w:r>
          <w:rPr>
            <w:color w:val="0000FF"/>
            <w:u w:val="single" w:color="0000FF"/>
          </w:rPr>
          <w:t>http://fipi.ru</w:t>
        </w:r>
      </w:hyperlink>
      <w:r>
        <w:t>;</w:t>
      </w:r>
    </w:p>
    <w:p w:rsidR="00EF5617" w:rsidRDefault="00F17F35" w:rsidP="00AB0590">
      <w:pPr>
        <w:pStyle w:val="a3"/>
        <w:spacing w:before="59" w:line="360" w:lineRule="auto"/>
        <w:ind w:left="1" w:right="1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15753EF" wp14:editId="3E3BDDE1">
                <wp:simplePos x="0" y="0"/>
                <wp:positionH relativeFrom="page">
                  <wp:posOffset>2591346</wp:posOffset>
                </wp:positionH>
                <wp:positionV relativeFrom="paragraph">
                  <wp:posOffset>431980</wp:posOffset>
                </wp:positionV>
                <wp:extent cx="4953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>
                              <a:moveTo>
                                <a:pt x="0" y="0"/>
                              </a:moveTo>
                              <a:lnTo>
                                <a:pt x="49402" y="0"/>
                              </a:lnTo>
                            </a:path>
                          </a:pathLst>
                        </a:custGeom>
                        <a:ln w="8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688" from="204.042999pt,34.014187pt" to="207.932999pt,34.014187pt" stroked="true" strokeweight=".683594pt" strokecolor="#000000">
                <v:stroke dashstyle="solid"/>
                <w10:wrap type="none"/>
              </v:line>
            </w:pict>
          </mc:Fallback>
        </mc:AlternateContent>
      </w:r>
      <w:r>
        <w:t xml:space="preserve">официальный сайт Федерального центра тестирования – </w:t>
      </w:r>
      <w:hyperlink r:id="rId10">
        <w:r>
          <w:rPr>
            <w:color w:val="0000FF"/>
            <w:spacing w:val="-2"/>
            <w:u w:val="single" w:color="0000FF"/>
          </w:rPr>
          <w:t>http://www.rustest.ru</w:t>
        </w:r>
      </w:hyperlink>
      <w:r>
        <w:rPr>
          <w:spacing w:val="-2"/>
        </w:rPr>
        <w:t>;</w:t>
      </w:r>
    </w:p>
    <w:p w:rsidR="00EF5617" w:rsidRDefault="00F17F35" w:rsidP="00AB0590">
      <w:pPr>
        <w:pStyle w:val="a3"/>
        <w:spacing w:line="360" w:lineRule="auto"/>
        <w:ind w:left="1" w:right="1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9BBC381" wp14:editId="5347D945">
                <wp:simplePos x="0" y="0"/>
                <wp:positionH relativeFrom="page">
                  <wp:posOffset>2423363</wp:posOffset>
                </wp:positionH>
                <wp:positionV relativeFrom="paragraph">
                  <wp:posOffset>394524</wp:posOffset>
                </wp:positionV>
                <wp:extent cx="4953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>
                              <a:moveTo>
                                <a:pt x="0" y="0"/>
                              </a:moveTo>
                              <a:lnTo>
                                <a:pt x="49402" y="0"/>
                              </a:lnTo>
                            </a:path>
                          </a:pathLst>
                        </a:custGeom>
                        <a:ln w="8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200" from="190.815994pt,31.064922pt" to="194.705994pt,31.064922pt" stroked="true" strokeweight=".683594pt" strokecolor="#000000">
                <v:stroke dashstyle="solid"/>
                <w10:wrap type="none"/>
              </v:line>
            </w:pict>
          </mc:Fallback>
        </mc:AlternateContent>
      </w:r>
      <w:r>
        <w:t xml:space="preserve">официальный сайт Министерства образования Республики Мордовия – </w:t>
      </w:r>
      <w:hyperlink r:id="rId11">
        <w:r>
          <w:rPr>
            <w:color w:val="0000FF"/>
            <w:spacing w:val="-2"/>
            <w:u w:val="single" w:color="0000FF"/>
          </w:rPr>
          <w:t>http://mo.edurm.ru</w:t>
        </w:r>
      </w:hyperlink>
      <w:r>
        <w:rPr>
          <w:spacing w:val="-2"/>
        </w:rPr>
        <w:t>;</w:t>
      </w:r>
    </w:p>
    <w:p w:rsidR="00EF5617" w:rsidRDefault="00F17F35" w:rsidP="00AB0590">
      <w:pPr>
        <w:pStyle w:val="a3"/>
        <w:spacing w:line="360" w:lineRule="auto"/>
        <w:ind w:left="1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66708C2" wp14:editId="39C7A20A">
                <wp:simplePos x="0" y="0"/>
                <wp:positionH relativeFrom="page">
                  <wp:posOffset>2181402</wp:posOffset>
                </wp:positionH>
                <wp:positionV relativeFrom="paragraph">
                  <wp:posOffset>394533</wp:posOffset>
                </wp:positionV>
                <wp:extent cx="4445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>
                              <a:moveTo>
                                <a:pt x="0" y="0"/>
                              </a:moveTo>
                              <a:lnTo>
                                <a:pt x="44450" y="0"/>
                              </a:lnTo>
                            </a:path>
                          </a:pathLst>
                        </a:custGeom>
                        <a:ln w="8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712" from="171.763992pt,31.065659pt" to="175.263992pt,31.065659pt" stroked="true" strokeweight=".683594pt" strokecolor="#000000">
                <v:stroke dashstyle="solid"/>
                <w10:wrap type="none"/>
              </v:line>
            </w:pict>
          </mc:Fallback>
        </mc:AlternateContent>
      </w:r>
      <w:r>
        <w:t xml:space="preserve">официальный сайт регионального центра обработки информации – </w:t>
      </w:r>
      <w:hyperlink r:id="rId12">
        <w:r>
          <w:rPr>
            <w:color w:val="0000FF"/>
            <w:spacing w:val="-2"/>
            <w:u w:val="single" w:color="0000FF"/>
          </w:rPr>
          <w:t>http://cmoko.ru</w:t>
        </w:r>
      </w:hyperlink>
      <w:r>
        <w:rPr>
          <w:spacing w:val="-2"/>
        </w:rPr>
        <w:t>.</w:t>
      </w:r>
    </w:p>
    <w:p w:rsidR="00EF5617" w:rsidRPr="00AB0590" w:rsidRDefault="00F17F35" w:rsidP="00AB0590">
      <w:pPr>
        <w:spacing w:line="360" w:lineRule="auto"/>
        <w:ind w:left="710"/>
        <w:jc w:val="center"/>
        <w:rPr>
          <w:b/>
          <w:i/>
          <w:sz w:val="28"/>
        </w:rPr>
      </w:pPr>
      <w:r w:rsidRPr="00AB0590">
        <w:rPr>
          <w:b/>
          <w:i/>
          <w:sz w:val="28"/>
        </w:rPr>
        <w:t>Телефоны</w:t>
      </w:r>
      <w:r w:rsidRPr="00AB0590">
        <w:rPr>
          <w:b/>
          <w:i/>
          <w:spacing w:val="-4"/>
          <w:sz w:val="28"/>
        </w:rPr>
        <w:t xml:space="preserve"> </w:t>
      </w:r>
      <w:r w:rsidRPr="00AB0590">
        <w:rPr>
          <w:b/>
          <w:i/>
          <w:sz w:val="28"/>
        </w:rPr>
        <w:t>республиканских</w:t>
      </w:r>
      <w:r w:rsidRPr="00AB0590">
        <w:rPr>
          <w:b/>
          <w:i/>
          <w:spacing w:val="-4"/>
          <w:sz w:val="28"/>
        </w:rPr>
        <w:t xml:space="preserve"> </w:t>
      </w:r>
      <w:r w:rsidRPr="00AB0590">
        <w:rPr>
          <w:b/>
          <w:i/>
          <w:sz w:val="28"/>
        </w:rPr>
        <w:t>«горячих</w:t>
      </w:r>
      <w:r w:rsidRPr="00AB0590">
        <w:rPr>
          <w:b/>
          <w:i/>
          <w:spacing w:val="-3"/>
          <w:sz w:val="28"/>
        </w:rPr>
        <w:t xml:space="preserve"> </w:t>
      </w:r>
      <w:r w:rsidRPr="00AB0590">
        <w:rPr>
          <w:b/>
          <w:i/>
          <w:spacing w:val="-2"/>
          <w:sz w:val="28"/>
        </w:rPr>
        <w:t>линий»:</w:t>
      </w:r>
    </w:p>
    <w:p w:rsidR="00EF5617" w:rsidRPr="00AB0590" w:rsidRDefault="00F17F35" w:rsidP="00AB0590">
      <w:pPr>
        <w:spacing w:line="360" w:lineRule="auto"/>
        <w:ind w:left="710"/>
        <w:jc w:val="center"/>
        <w:rPr>
          <w:b/>
          <w:i/>
          <w:sz w:val="28"/>
        </w:rPr>
      </w:pPr>
      <w:r w:rsidRPr="00AB0590">
        <w:rPr>
          <w:b/>
          <w:i/>
          <w:sz w:val="28"/>
        </w:rPr>
        <w:t>8(8342)39</w:t>
      </w:r>
      <w:r w:rsidRPr="00AB0590">
        <w:rPr>
          <w:b/>
          <w:i/>
          <w:spacing w:val="-2"/>
          <w:sz w:val="28"/>
        </w:rPr>
        <w:t xml:space="preserve"> </w:t>
      </w:r>
      <w:r w:rsidRPr="00AB0590">
        <w:rPr>
          <w:b/>
          <w:i/>
          <w:sz w:val="28"/>
        </w:rPr>
        <w:t>18</w:t>
      </w:r>
      <w:r w:rsidRPr="00AB0590">
        <w:rPr>
          <w:b/>
          <w:i/>
          <w:spacing w:val="-1"/>
          <w:sz w:val="28"/>
        </w:rPr>
        <w:t xml:space="preserve"> </w:t>
      </w:r>
      <w:r w:rsidRPr="00AB0590">
        <w:rPr>
          <w:b/>
          <w:i/>
          <w:sz w:val="28"/>
        </w:rPr>
        <w:t>43</w:t>
      </w:r>
      <w:r w:rsidRPr="00AB0590">
        <w:rPr>
          <w:b/>
          <w:i/>
          <w:spacing w:val="-1"/>
          <w:sz w:val="28"/>
        </w:rPr>
        <w:t xml:space="preserve"> </w:t>
      </w:r>
      <w:r w:rsidRPr="00AB0590">
        <w:rPr>
          <w:b/>
          <w:i/>
          <w:sz w:val="28"/>
        </w:rPr>
        <w:t>–</w:t>
      </w:r>
      <w:r w:rsidRPr="00AB0590">
        <w:rPr>
          <w:b/>
          <w:i/>
          <w:spacing w:val="-1"/>
          <w:sz w:val="28"/>
        </w:rPr>
        <w:t xml:space="preserve"> </w:t>
      </w:r>
      <w:r w:rsidRPr="00AB0590">
        <w:rPr>
          <w:b/>
          <w:i/>
          <w:sz w:val="28"/>
        </w:rPr>
        <w:t>по</w:t>
      </w:r>
      <w:r w:rsidRPr="00AB0590">
        <w:rPr>
          <w:b/>
          <w:i/>
          <w:spacing w:val="-1"/>
          <w:sz w:val="28"/>
        </w:rPr>
        <w:t xml:space="preserve"> </w:t>
      </w:r>
      <w:r w:rsidRPr="00AB0590">
        <w:rPr>
          <w:b/>
          <w:i/>
          <w:sz w:val="28"/>
        </w:rPr>
        <w:t>вопросам</w:t>
      </w:r>
      <w:r w:rsidRPr="00AB0590">
        <w:rPr>
          <w:b/>
          <w:i/>
          <w:spacing w:val="-1"/>
          <w:sz w:val="28"/>
        </w:rPr>
        <w:t xml:space="preserve"> </w:t>
      </w:r>
      <w:r w:rsidRPr="00AB0590">
        <w:rPr>
          <w:b/>
          <w:i/>
          <w:sz w:val="28"/>
        </w:rPr>
        <w:t>ГИА-</w:t>
      </w:r>
      <w:r w:rsidRPr="00AB0590">
        <w:rPr>
          <w:b/>
          <w:i/>
          <w:spacing w:val="-5"/>
          <w:sz w:val="28"/>
        </w:rPr>
        <w:t>11</w:t>
      </w:r>
    </w:p>
    <w:p w:rsidR="00EF5617" w:rsidRPr="00AB0590" w:rsidRDefault="00F17F35" w:rsidP="00AB0590">
      <w:pPr>
        <w:spacing w:line="360" w:lineRule="auto"/>
        <w:ind w:left="710"/>
        <w:jc w:val="center"/>
        <w:rPr>
          <w:b/>
          <w:i/>
          <w:sz w:val="28"/>
        </w:rPr>
      </w:pPr>
      <w:r w:rsidRPr="00AB0590">
        <w:rPr>
          <w:b/>
          <w:i/>
          <w:sz w:val="28"/>
        </w:rPr>
        <w:t>8(8342)39</w:t>
      </w:r>
      <w:r w:rsidRPr="00AB0590">
        <w:rPr>
          <w:b/>
          <w:i/>
          <w:spacing w:val="-2"/>
          <w:sz w:val="28"/>
        </w:rPr>
        <w:t xml:space="preserve"> </w:t>
      </w:r>
      <w:r w:rsidRPr="00AB0590">
        <w:rPr>
          <w:b/>
          <w:i/>
          <w:sz w:val="28"/>
        </w:rPr>
        <w:t>18</w:t>
      </w:r>
      <w:r w:rsidRPr="00AB0590">
        <w:rPr>
          <w:b/>
          <w:i/>
          <w:spacing w:val="-1"/>
          <w:sz w:val="28"/>
        </w:rPr>
        <w:t xml:space="preserve"> </w:t>
      </w:r>
      <w:r w:rsidRPr="00AB0590">
        <w:rPr>
          <w:b/>
          <w:i/>
          <w:sz w:val="28"/>
        </w:rPr>
        <w:t>42</w:t>
      </w:r>
      <w:r w:rsidRPr="00AB0590">
        <w:rPr>
          <w:b/>
          <w:i/>
          <w:spacing w:val="-1"/>
          <w:sz w:val="28"/>
        </w:rPr>
        <w:t xml:space="preserve"> </w:t>
      </w:r>
      <w:r w:rsidRPr="00AB0590">
        <w:rPr>
          <w:b/>
          <w:i/>
          <w:sz w:val="28"/>
        </w:rPr>
        <w:t>–</w:t>
      </w:r>
      <w:r w:rsidRPr="00AB0590">
        <w:rPr>
          <w:b/>
          <w:i/>
          <w:spacing w:val="-1"/>
          <w:sz w:val="28"/>
        </w:rPr>
        <w:t xml:space="preserve"> </w:t>
      </w:r>
      <w:r w:rsidRPr="00AB0590">
        <w:rPr>
          <w:b/>
          <w:i/>
          <w:sz w:val="28"/>
        </w:rPr>
        <w:t>по</w:t>
      </w:r>
      <w:r w:rsidRPr="00AB0590">
        <w:rPr>
          <w:b/>
          <w:i/>
          <w:spacing w:val="-1"/>
          <w:sz w:val="28"/>
        </w:rPr>
        <w:t xml:space="preserve"> </w:t>
      </w:r>
      <w:r w:rsidRPr="00AB0590">
        <w:rPr>
          <w:b/>
          <w:i/>
          <w:sz w:val="28"/>
        </w:rPr>
        <w:t>вопросам</w:t>
      </w:r>
      <w:r w:rsidRPr="00AB0590">
        <w:rPr>
          <w:b/>
          <w:i/>
          <w:spacing w:val="-1"/>
          <w:sz w:val="28"/>
        </w:rPr>
        <w:t xml:space="preserve"> </w:t>
      </w:r>
      <w:r w:rsidRPr="00AB0590">
        <w:rPr>
          <w:b/>
          <w:i/>
          <w:sz w:val="28"/>
        </w:rPr>
        <w:t>ГИА-</w:t>
      </w:r>
      <w:r w:rsidRPr="00AB0590">
        <w:rPr>
          <w:b/>
          <w:i/>
          <w:spacing w:val="-5"/>
          <w:sz w:val="28"/>
        </w:rPr>
        <w:t>9.</w:t>
      </w:r>
    </w:p>
    <w:p w:rsidR="00EF5617" w:rsidRDefault="00EF5617" w:rsidP="00AB0590">
      <w:pPr>
        <w:pStyle w:val="a3"/>
        <w:spacing w:line="360" w:lineRule="auto"/>
        <w:rPr>
          <w:sz w:val="20"/>
        </w:rPr>
      </w:pPr>
    </w:p>
    <w:p w:rsidR="00AB0590" w:rsidRDefault="00AB0590">
      <w:pPr>
        <w:pStyle w:val="a3"/>
        <w:rPr>
          <w:sz w:val="20"/>
        </w:rPr>
      </w:pPr>
    </w:p>
    <w:p w:rsidR="00AB0590" w:rsidRDefault="00AB0590">
      <w:pPr>
        <w:pStyle w:val="a3"/>
        <w:rPr>
          <w:sz w:val="20"/>
        </w:rPr>
      </w:pPr>
    </w:p>
    <w:p w:rsidR="00AB0590" w:rsidRDefault="00AB0590" w:rsidP="00AB0590">
      <w:pPr>
        <w:jc w:val="center"/>
        <w:rPr>
          <w:b/>
          <w:spacing w:val="-2"/>
          <w:sz w:val="28"/>
        </w:rPr>
      </w:pPr>
      <w:r>
        <w:rPr>
          <w:b/>
          <w:sz w:val="28"/>
        </w:rPr>
        <w:t>Уважаемые</w:t>
      </w:r>
      <w:r>
        <w:rPr>
          <w:b/>
          <w:spacing w:val="-3"/>
          <w:sz w:val="28"/>
        </w:rPr>
        <w:t xml:space="preserve"> родители</w:t>
      </w:r>
      <w:r>
        <w:rPr>
          <w:b/>
          <w:spacing w:val="-2"/>
          <w:sz w:val="28"/>
        </w:rPr>
        <w:t>!</w:t>
      </w:r>
    </w:p>
    <w:p w:rsidR="00AB0590" w:rsidRDefault="00AB0590" w:rsidP="00AB0590">
      <w:pPr>
        <w:jc w:val="center"/>
        <w:rPr>
          <w:b/>
          <w:sz w:val="28"/>
        </w:rPr>
      </w:pPr>
    </w:p>
    <w:p w:rsidR="00AB0590" w:rsidRDefault="00AB0590" w:rsidP="00AB0590">
      <w:pPr>
        <w:pStyle w:val="a3"/>
        <w:spacing w:line="360" w:lineRule="auto"/>
        <w:ind w:left="1" w:firstLine="709"/>
        <w:jc w:val="both"/>
      </w:pPr>
      <w:r>
        <w:t xml:space="preserve"> Просим обратить внимание на тематические видеоролики, размещенные в официальной группе </w:t>
      </w:r>
      <w:proofErr w:type="spellStart"/>
      <w:r>
        <w:t>Рособрнадзора</w:t>
      </w:r>
      <w:proofErr w:type="spellEnd"/>
      <w:r>
        <w:t xml:space="preserve"> в социальной сети «</w:t>
      </w:r>
      <w:proofErr w:type="spellStart"/>
      <w:r>
        <w:t>ВКонтакте</w:t>
      </w:r>
      <w:proofErr w:type="spellEnd"/>
      <w:r>
        <w:t>» (https://vk.com/rosobrnadzor):</w:t>
      </w:r>
    </w:p>
    <w:p w:rsidR="00AB0590" w:rsidRDefault="00AB0590" w:rsidP="00AB0590">
      <w:pPr>
        <w:spacing w:line="480" w:lineRule="auto"/>
        <w:jc w:val="both"/>
        <w:rPr>
          <w:sz w:val="28"/>
          <w:szCs w:val="28"/>
        </w:rPr>
      </w:pPr>
    </w:p>
    <w:p w:rsidR="00AB0590" w:rsidRDefault="00AB0590" w:rsidP="00AB0590">
      <w:pPr>
        <w:spacing w:line="480" w:lineRule="auto"/>
        <w:jc w:val="both"/>
        <w:rPr>
          <w:sz w:val="28"/>
          <w:szCs w:val="28"/>
        </w:rPr>
      </w:pPr>
      <w:r w:rsidRPr="00D056AD">
        <w:rPr>
          <w:sz w:val="28"/>
          <w:szCs w:val="28"/>
        </w:rPr>
        <w:t xml:space="preserve">1) Про мотивацию </w:t>
      </w:r>
      <w:hyperlink r:id="rId13" w:history="1">
        <w:r w:rsidRPr="00BD24C0">
          <w:rPr>
            <w:rStyle w:val="a7"/>
            <w:sz w:val="28"/>
            <w:szCs w:val="28"/>
          </w:rPr>
          <w:t>https://vkvideo.ru/video-36510627_456239775</w:t>
        </w:r>
      </w:hyperlink>
      <w:r w:rsidRPr="00D056AD">
        <w:rPr>
          <w:sz w:val="28"/>
          <w:szCs w:val="28"/>
        </w:rPr>
        <w:t xml:space="preserve">; </w:t>
      </w:r>
    </w:p>
    <w:p w:rsidR="00AB0590" w:rsidRDefault="00AB0590" w:rsidP="00AB0590">
      <w:pPr>
        <w:spacing w:line="480" w:lineRule="auto"/>
        <w:jc w:val="both"/>
        <w:rPr>
          <w:sz w:val="28"/>
          <w:szCs w:val="28"/>
        </w:rPr>
      </w:pPr>
      <w:r w:rsidRPr="00D056AD">
        <w:rPr>
          <w:sz w:val="28"/>
          <w:szCs w:val="28"/>
        </w:rPr>
        <w:t xml:space="preserve">2) Про страхи </w:t>
      </w:r>
      <w:hyperlink r:id="rId14" w:history="1">
        <w:r w:rsidRPr="00BD24C0">
          <w:rPr>
            <w:rStyle w:val="a7"/>
            <w:sz w:val="28"/>
            <w:szCs w:val="28"/>
          </w:rPr>
          <w:t>https://vkvideo.ru/video-36510627_456239774</w:t>
        </w:r>
      </w:hyperlink>
      <w:r w:rsidRPr="00D056AD">
        <w:rPr>
          <w:sz w:val="28"/>
          <w:szCs w:val="28"/>
        </w:rPr>
        <w:t xml:space="preserve">; </w:t>
      </w:r>
    </w:p>
    <w:p w:rsidR="00AB0590" w:rsidRDefault="00AB0590" w:rsidP="00AB0590">
      <w:pPr>
        <w:spacing w:line="480" w:lineRule="auto"/>
        <w:jc w:val="both"/>
        <w:rPr>
          <w:sz w:val="28"/>
          <w:szCs w:val="28"/>
        </w:rPr>
      </w:pPr>
      <w:r w:rsidRPr="00D056AD">
        <w:rPr>
          <w:sz w:val="28"/>
          <w:szCs w:val="28"/>
        </w:rPr>
        <w:t xml:space="preserve">3) Про энергию </w:t>
      </w:r>
      <w:hyperlink r:id="rId15" w:history="1">
        <w:r w:rsidRPr="00BD24C0">
          <w:rPr>
            <w:rStyle w:val="a7"/>
            <w:sz w:val="28"/>
            <w:szCs w:val="28"/>
          </w:rPr>
          <w:t>https://vkvideo.ru/video-36510627_456239773</w:t>
        </w:r>
      </w:hyperlink>
      <w:r w:rsidRPr="00D056AD">
        <w:rPr>
          <w:sz w:val="28"/>
          <w:szCs w:val="28"/>
        </w:rPr>
        <w:t xml:space="preserve">; </w:t>
      </w:r>
    </w:p>
    <w:p w:rsidR="00AB0590" w:rsidRDefault="00AB0590" w:rsidP="00AB0590">
      <w:pPr>
        <w:spacing w:line="480" w:lineRule="auto"/>
        <w:jc w:val="both"/>
        <w:rPr>
          <w:sz w:val="28"/>
          <w:szCs w:val="28"/>
        </w:rPr>
      </w:pPr>
      <w:r w:rsidRPr="00D056AD">
        <w:rPr>
          <w:sz w:val="28"/>
          <w:szCs w:val="28"/>
        </w:rPr>
        <w:t xml:space="preserve">4) Про лень и </w:t>
      </w:r>
      <w:bookmarkStart w:id="0" w:name="_GoBack"/>
      <w:proofErr w:type="spellStart"/>
      <w:r w:rsidRPr="00D056AD">
        <w:rPr>
          <w:sz w:val="28"/>
          <w:szCs w:val="28"/>
        </w:rPr>
        <w:t>прокрастинацию</w:t>
      </w:r>
      <w:bookmarkEnd w:id="0"/>
      <w:proofErr w:type="spellEnd"/>
      <w:r w:rsidRPr="00D056AD">
        <w:rPr>
          <w:sz w:val="28"/>
          <w:szCs w:val="28"/>
        </w:rPr>
        <w:t xml:space="preserve"> </w:t>
      </w:r>
      <w:hyperlink r:id="rId16" w:history="1">
        <w:r w:rsidRPr="00BD24C0">
          <w:rPr>
            <w:rStyle w:val="a7"/>
            <w:sz w:val="28"/>
            <w:szCs w:val="28"/>
          </w:rPr>
          <w:t>https://vkvideo.ru/video-36510627_456239772</w:t>
        </w:r>
      </w:hyperlink>
      <w:r w:rsidRPr="00D056AD">
        <w:rPr>
          <w:sz w:val="28"/>
          <w:szCs w:val="28"/>
        </w:rPr>
        <w:t xml:space="preserve">; </w:t>
      </w:r>
    </w:p>
    <w:p w:rsidR="00AB0590" w:rsidRDefault="00AB0590" w:rsidP="00AB0590">
      <w:pPr>
        <w:spacing w:line="480" w:lineRule="auto"/>
        <w:jc w:val="both"/>
        <w:rPr>
          <w:sz w:val="28"/>
          <w:szCs w:val="28"/>
        </w:rPr>
      </w:pPr>
      <w:r w:rsidRPr="00D056AD">
        <w:rPr>
          <w:sz w:val="28"/>
          <w:szCs w:val="28"/>
        </w:rPr>
        <w:t>5) Про эмоции и эмоциональный интеллект</w:t>
      </w:r>
    </w:p>
    <w:p w:rsidR="00AB0590" w:rsidRDefault="00AB0590" w:rsidP="00AB059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056AD">
        <w:rPr>
          <w:sz w:val="28"/>
          <w:szCs w:val="28"/>
        </w:rPr>
        <w:t xml:space="preserve"> </w:t>
      </w:r>
      <w:hyperlink r:id="rId17" w:history="1">
        <w:r w:rsidRPr="00BD24C0">
          <w:rPr>
            <w:rStyle w:val="a7"/>
            <w:sz w:val="28"/>
            <w:szCs w:val="28"/>
          </w:rPr>
          <w:t>https://vkvideo.ru/video36510627_456239771</w:t>
        </w:r>
      </w:hyperlink>
      <w:r w:rsidRPr="00D056AD">
        <w:rPr>
          <w:sz w:val="28"/>
          <w:szCs w:val="28"/>
        </w:rPr>
        <w:t xml:space="preserve">; </w:t>
      </w:r>
    </w:p>
    <w:p w:rsidR="00AB0590" w:rsidRDefault="00AB0590" w:rsidP="00AB0590">
      <w:pPr>
        <w:spacing w:line="480" w:lineRule="auto"/>
        <w:jc w:val="both"/>
        <w:rPr>
          <w:sz w:val="28"/>
          <w:szCs w:val="28"/>
        </w:rPr>
      </w:pPr>
      <w:r w:rsidRPr="00D056AD">
        <w:rPr>
          <w:sz w:val="28"/>
          <w:szCs w:val="28"/>
        </w:rPr>
        <w:t xml:space="preserve">6) Про память </w:t>
      </w:r>
      <w:hyperlink r:id="rId18" w:history="1">
        <w:r w:rsidRPr="00BD24C0">
          <w:rPr>
            <w:rStyle w:val="a7"/>
            <w:sz w:val="28"/>
            <w:szCs w:val="28"/>
          </w:rPr>
          <w:t>https://vkvideo.ru/video-36510627_456239770</w:t>
        </w:r>
      </w:hyperlink>
      <w:r w:rsidRPr="00D056AD">
        <w:rPr>
          <w:sz w:val="28"/>
          <w:szCs w:val="28"/>
        </w:rPr>
        <w:t xml:space="preserve">; </w:t>
      </w:r>
    </w:p>
    <w:p w:rsidR="00AB0590" w:rsidRDefault="00AB0590" w:rsidP="00AB0590">
      <w:pPr>
        <w:spacing w:line="480" w:lineRule="auto"/>
        <w:jc w:val="both"/>
        <w:rPr>
          <w:sz w:val="28"/>
          <w:szCs w:val="28"/>
        </w:rPr>
      </w:pPr>
      <w:r w:rsidRPr="00D056AD">
        <w:rPr>
          <w:sz w:val="28"/>
          <w:szCs w:val="28"/>
        </w:rPr>
        <w:t xml:space="preserve">7) Про внешний вид </w:t>
      </w:r>
      <w:hyperlink r:id="rId19" w:history="1">
        <w:r w:rsidRPr="00BD24C0">
          <w:rPr>
            <w:rStyle w:val="a7"/>
            <w:sz w:val="28"/>
            <w:szCs w:val="28"/>
          </w:rPr>
          <w:t>https://vkvideo.ru/video-36510627_456239769</w:t>
        </w:r>
      </w:hyperlink>
      <w:r w:rsidRPr="00D056AD">
        <w:rPr>
          <w:sz w:val="28"/>
          <w:szCs w:val="28"/>
        </w:rPr>
        <w:t xml:space="preserve">; </w:t>
      </w:r>
    </w:p>
    <w:p w:rsidR="00AB0590" w:rsidRDefault="00AB0590" w:rsidP="00AB0590">
      <w:pPr>
        <w:spacing w:line="480" w:lineRule="auto"/>
        <w:jc w:val="both"/>
        <w:rPr>
          <w:sz w:val="28"/>
          <w:szCs w:val="28"/>
        </w:rPr>
      </w:pPr>
      <w:r w:rsidRPr="00D056AD">
        <w:rPr>
          <w:sz w:val="28"/>
          <w:szCs w:val="28"/>
        </w:rPr>
        <w:t xml:space="preserve">8) Про время </w:t>
      </w:r>
      <w:hyperlink r:id="rId20" w:history="1">
        <w:r w:rsidRPr="00BD24C0">
          <w:rPr>
            <w:rStyle w:val="a7"/>
            <w:sz w:val="28"/>
            <w:szCs w:val="28"/>
          </w:rPr>
          <w:t>https://vkvideo.ru/video-36510627_456239768</w:t>
        </w:r>
      </w:hyperlink>
      <w:r w:rsidRPr="00D056AD">
        <w:rPr>
          <w:sz w:val="28"/>
          <w:szCs w:val="28"/>
        </w:rPr>
        <w:t xml:space="preserve">; </w:t>
      </w:r>
    </w:p>
    <w:p w:rsidR="00AB0590" w:rsidRDefault="00AB0590" w:rsidP="00AB0590">
      <w:pPr>
        <w:spacing w:line="480" w:lineRule="auto"/>
        <w:jc w:val="both"/>
        <w:rPr>
          <w:sz w:val="28"/>
          <w:szCs w:val="28"/>
        </w:rPr>
      </w:pPr>
      <w:r w:rsidRPr="00D056AD">
        <w:rPr>
          <w:sz w:val="28"/>
          <w:szCs w:val="28"/>
        </w:rPr>
        <w:t xml:space="preserve">9) Про уверенность в себе </w:t>
      </w:r>
      <w:hyperlink r:id="rId21" w:history="1">
        <w:r w:rsidRPr="00BD24C0">
          <w:rPr>
            <w:rStyle w:val="a7"/>
            <w:sz w:val="28"/>
            <w:szCs w:val="28"/>
          </w:rPr>
          <w:t>https://vkvideo.ru/video-36510627_456239767</w:t>
        </w:r>
      </w:hyperlink>
      <w:r w:rsidRPr="00D056AD">
        <w:rPr>
          <w:sz w:val="28"/>
          <w:szCs w:val="28"/>
        </w:rPr>
        <w:t xml:space="preserve">; </w:t>
      </w:r>
    </w:p>
    <w:p w:rsidR="00AB0590" w:rsidRDefault="00AB0590" w:rsidP="00AB0590">
      <w:pPr>
        <w:spacing w:line="480" w:lineRule="auto"/>
        <w:jc w:val="both"/>
        <w:rPr>
          <w:sz w:val="28"/>
          <w:szCs w:val="28"/>
        </w:rPr>
      </w:pPr>
      <w:r w:rsidRPr="00D056AD">
        <w:rPr>
          <w:sz w:val="28"/>
          <w:szCs w:val="28"/>
        </w:rPr>
        <w:t xml:space="preserve">10) Про цели </w:t>
      </w:r>
      <w:hyperlink r:id="rId22" w:history="1">
        <w:r w:rsidRPr="00BD24C0">
          <w:rPr>
            <w:rStyle w:val="a7"/>
            <w:sz w:val="28"/>
            <w:szCs w:val="28"/>
          </w:rPr>
          <w:t>https://vkvideo.ru/video-36510627_456239765</w:t>
        </w:r>
      </w:hyperlink>
      <w:r w:rsidRPr="00D056AD">
        <w:rPr>
          <w:sz w:val="28"/>
          <w:szCs w:val="28"/>
        </w:rPr>
        <w:t xml:space="preserve">; </w:t>
      </w:r>
    </w:p>
    <w:p w:rsidR="00AB0590" w:rsidRDefault="00AB0590" w:rsidP="00AB0590">
      <w:pPr>
        <w:spacing w:line="480" w:lineRule="auto"/>
        <w:jc w:val="both"/>
        <w:rPr>
          <w:sz w:val="28"/>
          <w:szCs w:val="28"/>
        </w:rPr>
      </w:pPr>
      <w:r w:rsidRPr="00D056AD">
        <w:rPr>
          <w:sz w:val="28"/>
          <w:szCs w:val="28"/>
        </w:rPr>
        <w:t xml:space="preserve">11) Про стресс и победу </w:t>
      </w:r>
      <w:hyperlink r:id="rId23" w:history="1">
        <w:r w:rsidRPr="00BD24C0">
          <w:rPr>
            <w:rStyle w:val="a7"/>
            <w:sz w:val="28"/>
            <w:szCs w:val="28"/>
          </w:rPr>
          <w:t>https://vkvideo.ru/video-36510627_456239764</w:t>
        </w:r>
      </w:hyperlink>
      <w:r w:rsidRPr="00D056AD">
        <w:rPr>
          <w:sz w:val="28"/>
          <w:szCs w:val="28"/>
        </w:rPr>
        <w:t>.</w:t>
      </w:r>
    </w:p>
    <w:p w:rsidR="00AB0590" w:rsidRPr="00D056AD" w:rsidRDefault="00AB0590" w:rsidP="00AB0590">
      <w:pPr>
        <w:spacing w:line="480" w:lineRule="auto"/>
        <w:jc w:val="center"/>
        <w:rPr>
          <w:sz w:val="28"/>
          <w:szCs w:val="28"/>
        </w:rPr>
      </w:pPr>
    </w:p>
    <w:p w:rsidR="00EF5617" w:rsidRDefault="00EF5617" w:rsidP="00AB0590">
      <w:pPr>
        <w:pStyle w:val="a3"/>
        <w:spacing w:before="89" w:line="480" w:lineRule="auto"/>
        <w:ind w:left="1" w:right="3454"/>
      </w:pPr>
    </w:p>
    <w:sectPr w:rsidR="00EF5617" w:rsidSect="00AB0590">
      <w:type w:val="continuous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5617"/>
    <w:rsid w:val="00AB0590"/>
    <w:rsid w:val="00EF5617"/>
    <w:rsid w:val="00F1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05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59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AB0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05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59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AB0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gia/" TargetMode="External"/><Relationship Id="rId13" Type="http://schemas.openxmlformats.org/officeDocument/2006/relationships/hyperlink" Target="https://vkvideo.ru/video-36510627_456239775" TargetMode="External"/><Relationship Id="rId18" Type="http://schemas.openxmlformats.org/officeDocument/2006/relationships/hyperlink" Target="https://vkvideo.ru/video-36510627_4562397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video.ru/video-36510627_456239767" TargetMode="External"/><Relationship Id="rId7" Type="http://schemas.openxmlformats.org/officeDocument/2006/relationships/hyperlink" Target="http://obrnadzor.gov.ru/navigator-gia/" TargetMode="External"/><Relationship Id="rId12" Type="http://schemas.openxmlformats.org/officeDocument/2006/relationships/hyperlink" Target="http://cmoko.ru/" TargetMode="External"/><Relationship Id="rId17" Type="http://schemas.openxmlformats.org/officeDocument/2006/relationships/hyperlink" Target="https://vkvideo.ru/video36510627_456239771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vkvideo.ru/video-36510627_456239772" TargetMode="External"/><Relationship Id="rId20" Type="http://schemas.openxmlformats.org/officeDocument/2006/relationships/hyperlink" Target="https://vkvideo.ru/video-36510627_456239768" TargetMode="External"/><Relationship Id="rId1" Type="http://schemas.openxmlformats.org/officeDocument/2006/relationships/styles" Target="styles.xml"/><Relationship Id="rId6" Type="http://schemas.openxmlformats.org/officeDocument/2006/relationships/hyperlink" Target="https://t.me/rosobrnadzor_official" TargetMode="External"/><Relationship Id="rId11" Type="http://schemas.openxmlformats.org/officeDocument/2006/relationships/hyperlink" Target="http://mo.edurm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obrnadzor.gov.ru/" TargetMode="External"/><Relationship Id="rId15" Type="http://schemas.openxmlformats.org/officeDocument/2006/relationships/hyperlink" Target="https://vkvideo.ru/video-36510627_456239773" TargetMode="External"/><Relationship Id="rId23" Type="http://schemas.openxmlformats.org/officeDocument/2006/relationships/hyperlink" Target="https://vkvideo.ru/video-36510627_456239764" TargetMode="External"/><Relationship Id="rId10" Type="http://schemas.openxmlformats.org/officeDocument/2006/relationships/hyperlink" Target="http://www.rustest.ru/" TargetMode="External"/><Relationship Id="rId19" Type="http://schemas.openxmlformats.org/officeDocument/2006/relationships/hyperlink" Target="https://vkvideo.ru/video-36510627_4562397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pi.ru/" TargetMode="External"/><Relationship Id="rId14" Type="http://schemas.openxmlformats.org/officeDocument/2006/relationships/hyperlink" Target="https://vkvideo.ru/video-36510627_456239774" TargetMode="External"/><Relationship Id="rId22" Type="http://schemas.openxmlformats.org/officeDocument/2006/relationships/hyperlink" Target="https://vkvideo.ru/video-36510627_4562397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cp:lastPrinted>2024-12-23T05:44:00Z</cp:lastPrinted>
  <dcterms:created xsi:type="dcterms:W3CDTF">2024-12-23T05:37:00Z</dcterms:created>
  <dcterms:modified xsi:type="dcterms:W3CDTF">2024-12-23T06:07:00Z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2024-12-23T00:00:00Z</vt:filetime>
  </property>
  <property fmtid="{D5CDD505-2E9C-101B-9397-08002B2CF9AE}" pid="5" name="Producer">
    <vt:lpwstr>Aspose.PDF for .NET 22.5.0</vt:lpwstr>
  </property>
</Properties>
</file>