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C" w:rsidRPr="00977FE9" w:rsidRDefault="00A0228C" w:rsidP="00A0228C">
      <w:pPr>
        <w:pStyle w:val="1"/>
        <w:ind w:left="1221"/>
        <w:jc w:val="left"/>
        <w:rPr>
          <w:sz w:val="21"/>
          <w:szCs w:val="21"/>
        </w:rPr>
      </w:pPr>
      <w:r w:rsidRPr="00977FE9">
        <w:rPr>
          <w:spacing w:val="-4"/>
          <w:sz w:val="21"/>
          <w:szCs w:val="21"/>
        </w:rPr>
        <w:t xml:space="preserve">                     </w:t>
      </w:r>
      <w:r w:rsidRPr="00977FE9">
        <w:rPr>
          <w:sz w:val="21"/>
          <w:szCs w:val="21"/>
        </w:rPr>
        <w:t>Памятка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правилах</w:t>
      </w:r>
      <w:r w:rsidRPr="00977FE9">
        <w:rPr>
          <w:spacing w:val="-7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проведения</w:t>
      </w:r>
      <w:r w:rsidRPr="00977FE9">
        <w:rPr>
          <w:spacing w:val="-6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2023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году</w:t>
      </w:r>
    </w:p>
    <w:p w:rsidR="00A0228C" w:rsidRPr="00977FE9" w:rsidRDefault="00A0228C" w:rsidP="00A0228C">
      <w:pPr>
        <w:pStyle w:val="2"/>
        <w:spacing w:before="1"/>
        <w:ind w:left="1041"/>
        <w:rPr>
          <w:sz w:val="21"/>
          <w:szCs w:val="21"/>
        </w:rPr>
      </w:pPr>
      <w:r w:rsidRPr="00977FE9">
        <w:rPr>
          <w:sz w:val="21"/>
          <w:szCs w:val="21"/>
        </w:rPr>
        <w:t>Общая</w:t>
      </w:r>
      <w:r w:rsidRPr="00977FE9">
        <w:rPr>
          <w:spacing w:val="-6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информация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порядке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проведении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ГИА: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before="17" w:line="249" w:lineRule="auto"/>
        <w:ind w:right="382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В целях обеспечения безопасности, обеспечения порядка и предотвращения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фактов нарушения порядка проведения ГИА пункты проведения экзаменов (ППЭ) могут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быть оборудованы стационарными и (или) переносными металлоискателями, средствами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видеонаблюдения, средствами подавления сигналов подвижной связи по решению органа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исполнительной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власти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субъекта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Российской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Федерации,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осуществляющего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государственное</w:t>
      </w:r>
      <w:r w:rsidRPr="00977FE9">
        <w:rPr>
          <w:spacing w:val="3"/>
          <w:sz w:val="21"/>
          <w:szCs w:val="21"/>
        </w:rPr>
        <w:t xml:space="preserve"> </w:t>
      </w:r>
      <w:r w:rsidRPr="00977FE9">
        <w:rPr>
          <w:sz w:val="21"/>
          <w:szCs w:val="21"/>
        </w:rPr>
        <w:t>управление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сфере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образования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(ОИВ).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line="298" w:lineRule="exact"/>
        <w:ind w:left="1749" w:hanging="719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ГИА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по всем учебным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начинается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10.00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местному</w:t>
      </w:r>
      <w:r w:rsidRPr="00977FE9">
        <w:rPr>
          <w:spacing w:val="-8"/>
          <w:sz w:val="21"/>
          <w:szCs w:val="21"/>
        </w:rPr>
        <w:t xml:space="preserve"> </w:t>
      </w:r>
      <w:r w:rsidRPr="00977FE9">
        <w:rPr>
          <w:sz w:val="21"/>
          <w:szCs w:val="21"/>
        </w:rPr>
        <w:t>времени.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before="12" w:line="249" w:lineRule="auto"/>
        <w:ind w:right="385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Результаты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каждому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учебному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утверждаются,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изменяются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аннулируются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председателем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государственной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субъекта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Российской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Федерации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(ГЭК).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Изменение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возможно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случае проведения перепроверки экзаменационных работ по решению ОИВ или ГЭК (о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перепроверки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сообщается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дополнительно),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удовлетворения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несогласии с выставленными баллами, поданной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участником экзамена. Аннулирование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возможно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выявления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удовлетворения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нарушении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проведения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экзаменов,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поданной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участником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экзамена.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line="247" w:lineRule="auto"/>
        <w:ind w:right="389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Результаты ГИА признаются удовлетворительными в случае, если участник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сдаваемым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набрал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минимальное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количество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первичных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баллов,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определенное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ОИВ.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before="9" w:line="249" w:lineRule="auto"/>
        <w:ind w:right="382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Результаты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течение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одного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рабочего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дня,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следующего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днем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получения результатов проверки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экзаменационных работ,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утверждаются председателем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После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утверждения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результаты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течение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одного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рабочего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дня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передаются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в   образовательные   организации   для   последующего   ознакомления   участников   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утвержденными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председателем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результатами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ГИА.</w:t>
      </w:r>
    </w:p>
    <w:p w:rsidR="00A0228C" w:rsidRPr="00977FE9" w:rsidRDefault="00A0228C" w:rsidP="00A0228C">
      <w:pPr>
        <w:pStyle w:val="a3"/>
        <w:numPr>
          <w:ilvl w:val="0"/>
          <w:numId w:val="4"/>
        </w:numPr>
        <w:tabs>
          <w:tab w:val="left" w:pos="1750"/>
        </w:tabs>
        <w:spacing w:line="249" w:lineRule="auto"/>
        <w:ind w:right="386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Ознакомление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утвержденными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председателем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результатами ГИА 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учебному предмету осуществляется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 течение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одного рабочего дня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со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дня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передачи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образовательные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организации.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Указанный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день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считается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официальным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днем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объявления результатов.</w:t>
      </w:r>
    </w:p>
    <w:p w:rsidR="00A0228C" w:rsidRPr="00977FE9" w:rsidRDefault="00A0228C" w:rsidP="00A0228C">
      <w:pPr>
        <w:pStyle w:val="a4"/>
        <w:ind w:left="0" w:firstLine="0"/>
        <w:jc w:val="left"/>
        <w:rPr>
          <w:sz w:val="21"/>
          <w:szCs w:val="21"/>
        </w:rPr>
      </w:pPr>
    </w:p>
    <w:p w:rsidR="00A0228C" w:rsidRPr="00977FE9" w:rsidRDefault="00A0228C" w:rsidP="00A0228C">
      <w:pPr>
        <w:pStyle w:val="2"/>
        <w:spacing w:before="1"/>
        <w:ind w:left="1024"/>
        <w:rPr>
          <w:sz w:val="21"/>
          <w:szCs w:val="21"/>
        </w:rPr>
      </w:pPr>
      <w:r w:rsidRPr="00977FE9">
        <w:rPr>
          <w:sz w:val="21"/>
          <w:szCs w:val="21"/>
        </w:rPr>
        <w:t>Обязанности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участника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рамках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участия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ГИА: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15" w:line="249" w:lineRule="auto"/>
        <w:ind w:right="391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В день экзамена участник экзамена должен прибыть в ППЭ заблаговременно.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Вход</w:t>
      </w:r>
      <w:r w:rsidRPr="00977FE9">
        <w:rPr>
          <w:spacing w:val="3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 экзамена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начинается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09.00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местному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времени.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4" w:line="247" w:lineRule="auto"/>
        <w:ind w:right="393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Допуск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осуществляется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наличии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977FE9">
        <w:rPr>
          <w:sz w:val="21"/>
          <w:szCs w:val="21"/>
        </w:rPr>
        <w:t>в</w:t>
      </w:r>
      <w:proofErr w:type="gramEnd"/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данный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10" w:line="247" w:lineRule="auto"/>
        <w:ind w:right="391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Если участник экзамена опоздал на экзамен, он допускается к сдаче ГИА 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установленном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порядке,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этом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время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окончания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продлевается,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сообщается</w:t>
      </w:r>
      <w:r w:rsidRPr="00977FE9">
        <w:rPr>
          <w:spacing w:val="4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участнику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экзамена.</w:t>
      </w:r>
    </w:p>
    <w:p w:rsidR="00A0228C" w:rsidRPr="00977FE9" w:rsidRDefault="00A0228C" w:rsidP="00A0228C">
      <w:pPr>
        <w:pStyle w:val="a4"/>
        <w:spacing w:before="6"/>
        <w:ind w:left="0" w:firstLine="0"/>
        <w:jc w:val="left"/>
        <w:rPr>
          <w:sz w:val="21"/>
          <w:szCs w:val="21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174625</wp:posOffset>
                </wp:positionV>
                <wp:extent cx="1828800" cy="7620"/>
                <wp:effectExtent l="0" t="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2.2pt;margin-top:13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Af/e0M3gAAAAkBAAAPAAAAZHJzL2Rvd25yZXYu&#10;eG1sTI/BTsMwEETvSPyDtUjcqEOUkhDiVBSJIxItHOjNiZckarwOttsGvp7lVI4z+zQ7U61mO4oj&#10;+jA4UnC7SEAgtc4M1Cl4f3u+KUCEqMno0REq+MYAq/ryotKlcSfa4HEbO8EhFEqtoI9xKqUMbY9W&#10;h4WbkPj26bzVkaXvpPH6xOF2lGmS3EmrB+IPvZ7wqcd2vz1YBev7Yv31mtHLz6bZ4e6j2S9Tnyh1&#10;fTU/PoCIOMczDH/1uTrU3KlxBzJBjKyLLGNUQZovQTCQ5SkbDRtFDrKu5P8F9S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H/3tD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977FE9">
        <w:rPr>
          <w:sz w:val="21"/>
          <w:szCs w:val="21"/>
        </w:rPr>
        <w:t>В случае проведения ГИА по русскому языку (часть 1– изложение), по иностранным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языкам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(письменная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часть,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раздел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«</w:t>
      </w:r>
      <w:proofErr w:type="spellStart"/>
      <w:r w:rsidRPr="00977FE9">
        <w:rPr>
          <w:sz w:val="21"/>
          <w:szCs w:val="21"/>
        </w:rPr>
        <w:t>Аудирование</w:t>
      </w:r>
      <w:proofErr w:type="spellEnd"/>
      <w:r w:rsidRPr="00977FE9">
        <w:rPr>
          <w:sz w:val="21"/>
          <w:szCs w:val="21"/>
        </w:rPr>
        <w:t>»)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допуск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опоздавших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 в аудиторию после включения аудиозаписи не осуществляется (за исключением,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если в аудитории нет других участников или если участники ГИА в аудитории завершили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прослушивание аудиозаписи). Персональное прослушивание изложения и </w:t>
      </w:r>
      <w:proofErr w:type="spellStart"/>
      <w:r w:rsidRPr="00977FE9">
        <w:rPr>
          <w:sz w:val="21"/>
          <w:szCs w:val="21"/>
        </w:rPr>
        <w:t>аудирование</w:t>
      </w:r>
      <w:proofErr w:type="spellEnd"/>
      <w:r w:rsidRPr="00977FE9">
        <w:rPr>
          <w:sz w:val="21"/>
          <w:szCs w:val="21"/>
        </w:rPr>
        <w:t xml:space="preserve"> для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опоздавших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проводится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(за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исключением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случая,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когда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нет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других</w:t>
      </w:r>
      <w:r w:rsidRPr="00977FE9">
        <w:rPr>
          <w:spacing w:val="3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экзамена).</w:t>
      </w:r>
    </w:p>
    <w:p w:rsidR="00A0228C" w:rsidRPr="00977FE9" w:rsidRDefault="00A0228C" w:rsidP="00A0228C">
      <w:pPr>
        <w:pStyle w:val="a4"/>
        <w:spacing w:before="3"/>
        <w:ind w:left="318" w:right="389" w:firstLine="698"/>
        <w:rPr>
          <w:sz w:val="21"/>
          <w:szCs w:val="21"/>
        </w:rPr>
      </w:pPr>
      <w:r w:rsidRPr="00977FE9">
        <w:rPr>
          <w:sz w:val="21"/>
          <w:szCs w:val="21"/>
        </w:rPr>
        <w:t>Повторный общий инструктаж для опоздавших участников экзамена не проводится.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предоставляют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необходимую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для</w:t>
      </w:r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заполнения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регистрационных полей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бланков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ГИА.</w:t>
      </w:r>
    </w:p>
    <w:p w:rsidR="00A0228C" w:rsidRPr="00977FE9" w:rsidRDefault="00A0228C" w:rsidP="00A0228C">
      <w:pPr>
        <w:pStyle w:val="a4"/>
        <w:spacing w:line="249" w:lineRule="auto"/>
        <w:ind w:left="318" w:right="389" w:firstLine="698"/>
        <w:rPr>
          <w:sz w:val="21"/>
          <w:szCs w:val="21"/>
        </w:rPr>
      </w:pPr>
      <w:r w:rsidRPr="00977FE9">
        <w:rPr>
          <w:sz w:val="21"/>
          <w:szCs w:val="21"/>
        </w:rPr>
        <w:t>В случае отсутствия по объективным причинам у участника экзамена документа,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удостоверяющего личность, он допускается в ППЭ после письменного подтверждения 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личности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сопровождающим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образовательной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организации.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2" w:line="249" w:lineRule="auto"/>
        <w:ind w:right="382" w:firstLine="698"/>
        <w:contextualSpacing w:val="0"/>
        <w:jc w:val="both"/>
        <w:rPr>
          <w:sz w:val="21"/>
          <w:szCs w:val="21"/>
        </w:rPr>
      </w:pPr>
      <w:proofErr w:type="gramStart"/>
      <w:r w:rsidRPr="00977FE9">
        <w:rPr>
          <w:sz w:val="21"/>
          <w:szCs w:val="21"/>
        </w:rPr>
        <w:t>В день проведения экзамена в ППЭ участникам экзамена запрещается иметь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себе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средства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связи,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электронно-вычислительную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технику,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фото-,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аудио-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видеоаппаратуру, справочные материалы, письменные заметки и иные средства хранения и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передачи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выносить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письменные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заметки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средства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хранения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передачи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запрещается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выносить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числе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черновики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бумажном</w:t>
      </w:r>
      <w:proofErr w:type="gramEnd"/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proofErr w:type="gramStart"/>
      <w:r w:rsidRPr="00977FE9">
        <w:rPr>
          <w:sz w:val="21"/>
          <w:szCs w:val="21"/>
        </w:rPr>
        <w:t>электронном</w:t>
      </w:r>
      <w:proofErr w:type="gramEnd"/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носителях,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фотографировать экзаменационные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материалы.</w:t>
      </w:r>
    </w:p>
    <w:p w:rsidR="00A0228C" w:rsidRPr="00977FE9" w:rsidRDefault="00A0228C" w:rsidP="00A0228C">
      <w:pPr>
        <w:pStyle w:val="a4"/>
        <w:spacing w:line="249" w:lineRule="auto"/>
        <w:ind w:left="318" w:right="392" w:firstLine="698"/>
        <w:rPr>
          <w:sz w:val="21"/>
          <w:szCs w:val="21"/>
        </w:rPr>
      </w:pPr>
      <w:r w:rsidRPr="00977FE9">
        <w:rPr>
          <w:sz w:val="21"/>
          <w:szCs w:val="21"/>
        </w:rPr>
        <w:t>Рекомендуется взять с собой на экзамен только необходимые вещи. Иные личные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вещи участники экзамена обязаны оставить в специально выделенном в здании (комплексе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зданий), где </w:t>
      </w:r>
      <w:proofErr w:type="gramStart"/>
      <w:r w:rsidRPr="00977FE9">
        <w:rPr>
          <w:sz w:val="21"/>
          <w:szCs w:val="21"/>
        </w:rPr>
        <w:t>расположен</w:t>
      </w:r>
      <w:proofErr w:type="gramEnd"/>
      <w:r w:rsidRPr="00977FE9">
        <w:rPr>
          <w:sz w:val="21"/>
          <w:szCs w:val="21"/>
        </w:rPr>
        <w:t xml:space="preserve"> ППЭ, до входа в ППЭ месте (помещении) для хранения личных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вещей</w:t>
      </w:r>
      <w:r w:rsidRPr="00977FE9">
        <w:rPr>
          <w:spacing w:val="3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line="247" w:lineRule="auto"/>
        <w:ind w:right="390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Участники экзамена занимают рабочие места в аудитории в соответствии со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списками распределения.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Изменение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рабочего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места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запрещено.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8" w:line="247" w:lineRule="auto"/>
        <w:ind w:right="388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Во время экзамена участникам экзамена запрещается общаться друг с другом,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свободно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перемещаться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ППЭ, выходить из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без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разрешения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организатора.</w:t>
      </w:r>
    </w:p>
    <w:p w:rsidR="00A0228C" w:rsidRPr="00977FE9" w:rsidRDefault="00A0228C" w:rsidP="00A0228C">
      <w:pPr>
        <w:pStyle w:val="a4"/>
        <w:spacing w:before="10" w:line="247" w:lineRule="auto"/>
        <w:ind w:left="318" w:right="391" w:firstLine="698"/>
        <w:rPr>
          <w:sz w:val="21"/>
          <w:szCs w:val="21"/>
        </w:rPr>
      </w:pPr>
      <w:r w:rsidRPr="00977FE9">
        <w:rPr>
          <w:sz w:val="21"/>
          <w:szCs w:val="21"/>
        </w:rPr>
        <w:lastRenderedPageBreak/>
        <w:t>При выходе из аудитории во время экзамена участник экзамена должен оставить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экзаменационные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материалы,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черновики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письменные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принадлежности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рабочем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столе.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before="9" w:line="249" w:lineRule="auto"/>
        <w:ind w:right="384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допустившие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указанных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требований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иные нарушения Порядка, удаляются с экзамена. Акт об удалении с экзамена составляется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помещении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для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руководителя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присутствии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члена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руководителя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общественного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наблюдателя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наличии).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Для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этого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организаторы,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руководитель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общественные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наблюдатели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приглашают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члена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который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составляет акт об удалении с экзамена и удаляет лиц, нарушивших Порядок, из ППЭ.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ставит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соответствующем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поле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бланка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необходимую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отметку. Акт об удалении с экзамена составляется в двух экземплярах. Первый экземпляр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акта</w:t>
      </w:r>
      <w:r w:rsidRPr="00977FE9">
        <w:rPr>
          <w:spacing w:val="8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выдается</w:t>
      </w:r>
      <w:r w:rsidRPr="00977FE9">
        <w:rPr>
          <w:spacing w:val="10"/>
          <w:sz w:val="21"/>
          <w:szCs w:val="21"/>
        </w:rPr>
        <w:t xml:space="preserve"> </w:t>
      </w:r>
      <w:r w:rsidRPr="00977FE9">
        <w:rPr>
          <w:sz w:val="21"/>
          <w:szCs w:val="21"/>
        </w:rPr>
        <w:t>лицу,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нарушившему</w:t>
      </w:r>
      <w:r w:rsidRPr="00977FE9">
        <w:rPr>
          <w:spacing w:val="6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Порядок,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второй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экземпляр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1"/>
          <w:sz w:val="21"/>
          <w:szCs w:val="21"/>
        </w:rPr>
        <w:t xml:space="preserve"> </w:t>
      </w:r>
      <w:r w:rsidRPr="00977FE9">
        <w:rPr>
          <w:sz w:val="21"/>
          <w:szCs w:val="21"/>
        </w:rPr>
        <w:t>тот</w:t>
      </w:r>
      <w:r w:rsidRPr="00977FE9">
        <w:rPr>
          <w:spacing w:val="8"/>
          <w:sz w:val="21"/>
          <w:szCs w:val="21"/>
        </w:rPr>
        <w:t xml:space="preserve"> </w:t>
      </w:r>
      <w:r w:rsidRPr="00977FE9">
        <w:rPr>
          <w:sz w:val="21"/>
          <w:szCs w:val="21"/>
        </w:rPr>
        <w:t>же</w:t>
      </w:r>
      <w:r w:rsidRPr="00977FE9">
        <w:rPr>
          <w:spacing w:val="8"/>
          <w:sz w:val="21"/>
          <w:szCs w:val="21"/>
        </w:rPr>
        <w:t xml:space="preserve"> </w:t>
      </w:r>
      <w:r w:rsidRPr="00977FE9">
        <w:rPr>
          <w:sz w:val="21"/>
          <w:szCs w:val="21"/>
        </w:rPr>
        <w:t>день</w:t>
      </w:r>
      <w:r w:rsidRPr="00977FE9">
        <w:rPr>
          <w:spacing w:val="8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направляется</w:t>
      </w:r>
      <w:r w:rsidRPr="00977FE9">
        <w:rPr>
          <w:spacing w:val="-63"/>
          <w:sz w:val="21"/>
          <w:szCs w:val="21"/>
        </w:rPr>
        <w:t xml:space="preserve"> </w:t>
      </w:r>
      <w:r w:rsidRPr="00977FE9">
        <w:rPr>
          <w:sz w:val="21"/>
          <w:szCs w:val="21"/>
        </w:rPr>
        <w:t>в ГЭК для рассмотрения и последующего направления в РЦОИ для учета при обработке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экзаменационных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работ.</w:t>
      </w:r>
    </w:p>
    <w:p w:rsidR="00A0228C" w:rsidRPr="00977FE9" w:rsidRDefault="00A0228C" w:rsidP="00A0228C">
      <w:pPr>
        <w:pStyle w:val="a3"/>
        <w:numPr>
          <w:ilvl w:val="0"/>
          <w:numId w:val="3"/>
        </w:numPr>
        <w:tabs>
          <w:tab w:val="left" w:pos="1750"/>
        </w:tabs>
        <w:spacing w:line="247" w:lineRule="auto"/>
        <w:ind w:right="392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Экзаменационная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выполняется</w:t>
      </w:r>
      <w:r w:rsidRPr="00977FE9">
        <w:rPr>
          <w:spacing w:val="1"/>
          <w:sz w:val="21"/>
          <w:szCs w:val="21"/>
        </w:rPr>
        <w:t xml:space="preserve"> </w:t>
      </w:r>
      <w:proofErr w:type="spellStart"/>
      <w:r w:rsidRPr="00977FE9">
        <w:rPr>
          <w:sz w:val="21"/>
          <w:szCs w:val="21"/>
        </w:rPr>
        <w:t>гелевой</w:t>
      </w:r>
      <w:proofErr w:type="spellEnd"/>
      <w:r w:rsidRPr="00977FE9">
        <w:rPr>
          <w:sz w:val="21"/>
          <w:szCs w:val="21"/>
        </w:rPr>
        <w:t>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капиллярной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ручкой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чернилами черного цвета. Экзаменационные работы, выполненные другими письменными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принадлежностями,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обрабатываются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и не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проверяются.</w:t>
      </w:r>
    </w:p>
    <w:p w:rsidR="00A0228C" w:rsidRPr="00977FE9" w:rsidRDefault="00A0228C" w:rsidP="00A0228C">
      <w:pPr>
        <w:pStyle w:val="2"/>
        <w:spacing w:before="71"/>
        <w:ind w:left="318"/>
        <w:rPr>
          <w:sz w:val="21"/>
          <w:szCs w:val="21"/>
        </w:rPr>
      </w:pPr>
      <w:r w:rsidRPr="00977FE9">
        <w:rPr>
          <w:sz w:val="21"/>
          <w:szCs w:val="21"/>
        </w:rPr>
        <w:t>Права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участника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рамках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участия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ГИА:</w:t>
      </w:r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before="19" w:line="249" w:lineRule="auto"/>
        <w:ind w:right="390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 экзамена может при выполнении работы использовать черновики,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выдаваемые образовательной организацией, на базе которой организован ППЭ, и делать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пометки </w:t>
      </w:r>
      <w:proofErr w:type="gramStart"/>
      <w:r w:rsidRPr="00977FE9">
        <w:rPr>
          <w:sz w:val="21"/>
          <w:szCs w:val="21"/>
        </w:rPr>
        <w:t>в</w:t>
      </w:r>
      <w:proofErr w:type="gramEnd"/>
      <w:r w:rsidRPr="00977FE9">
        <w:rPr>
          <w:sz w:val="21"/>
          <w:szCs w:val="21"/>
        </w:rPr>
        <w:t xml:space="preserve"> </w:t>
      </w:r>
      <w:proofErr w:type="gramStart"/>
      <w:r w:rsidRPr="00977FE9">
        <w:rPr>
          <w:sz w:val="21"/>
          <w:szCs w:val="21"/>
        </w:rPr>
        <w:t>КИМ</w:t>
      </w:r>
      <w:proofErr w:type="gramEnd"/>
      <w:r w:rsidRPr="00977FE9">
        <w:rPr>
          <w:sz w:val="21"/>
          <w:szCs w:val="21"/>
        </w:rPr>
        <w:t xml:space="preserve"> (в случае проведения ГИА по иностранным языкам (раздел «Говорение»)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черновики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не выдаются).</w:t>
      </w:r>
    </w:p>
    <w:p w:rsidR="00A0228C" w:rsidRPr="00977FE9" w:rsidRDefault="00A0228C" w:rsidP="00A0228C">
      <w:pPr>
        <w:pStyle w:val="a4"/>
        <w:spacing w:before="1" w:line="247" w:lineRule="auto"/>
        <w:ind w:left="318" w:right="395" w:firstLine="698"/>
        <w:rPr>
          <w:sz w:val="21"/>
          <w:szCs w:val="21"/>
        </w:rPr>
      </w:pPr>
      <w:r w:rsidRPr="00977FE9">
        <w:rPr>
          <w:sz w:val="21"/>
          <w:szCs w:val="21"/>
        </w:rPr>
        <w:t>Внимание! Черновики и КИМ не проверяются и записи в них не учитываются 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обработке.</w:t>
      </w:r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before="9" w:line="249" w:lineRule="auto"/>
        <w:ind w:right="385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 экзамена, который по состоянию здоровья или другим объективным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причинам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может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завершить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выполнение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работы,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имеет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досрочно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сдать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покинуть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аудиторию.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этом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 экзамена в сопровождении организатора проходит в медицинский кабинет, куда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приглашается член ГЭК. При согласии участника экзамена досрочно завершить экзамен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составляется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акт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досрочном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завершении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объективным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причинам.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дальнейшем участник экзамена по решению председателя ГЭК сможет сдать экзамен 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данному</w:t>
      </w:r>
      <w:r w:rsidRPr="00977FE9">
        <w:rPr>
          <w:spacing w:val="-7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предмету</w:t>
      </w:r>
      <w:r w:rsidRPr="00977FE9">
        <w:rPr>
          <w:spacing w:val="-6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резервные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сроки.</w:t>
      </w:r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line="247" w:lineRule="auto"/>
        <w:ind w:right="391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Участники экзаменов, досрочно завершившие выполнение экзаменационной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работы,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могут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покинуть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принимают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все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материалы.</w:t>
      </w:r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before="9" w:line="249" w:lineRule="auto"/>
        <w:ind w:right="385" w:firstLine="698"/>
        <w:contextualSpacing w:val="0"/>
        <w:jc w:val="both"/>
        <w:rPr>
          <w:sz w:val="21"/>
          <w:szCs w:val="21"/>
        </w:rPr>
      </w:pPr>
      <w:proofErr w:type="gramStart"/>
      <w:r w:rsidRPr="00977FE9">
        <w:rPr>
          <w:sz w:val="21"/>
          <w:szCs w:val="21"/>
        </w:rPr>
        <w:t>Участникам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экзаменов,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прошедшим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получившим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неудовлетворительные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более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двум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либо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получившим повторно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неудовлетворительный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одному 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двум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резервные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сроки,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предоставляется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пройти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соответствующим учебным предметам в дополнительный период, но не ранее 1 сентября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текущего года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сроки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формах,</w:t>
      </w:r>
      <w:r w:rsidRPr="00977FE9">
        <w:rPr>
          <w:spacing w:val="4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устанавливаемых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Порядком.</w:t>
      </w:r>
      <w:proofErr w:type="gramEnd"/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line="249" w:lineRule="auto"/>
        <w:ind w:right="389" w:firstLine="698"/>
        <w:contextualSpacing w:val="0"/>
        <w:jc w:val="both"/>
        <w:rPr>
          <w:sz w:val="21"/>
          <w:szCs w:val="21"/>
        </w:rPr>
      </w:pPr>
      <w:proofErr w:type="gramStart"/>
      <w:r w:rsidRPr="00977FE9">
        <w:rPr>
          <w:sz w:val="21"/>
          <w:szCs w:val="21"/>
        </w:rPr>
        <w:t>Участникам экзаменов, проходящим ГИА только по обязательным 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прошедшим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получившим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неудовлетворительные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результаты более чем по одному обязательному учебному предмету, либо получившим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повторно</w:t>
      </w:r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неудовлетворительный   результат   по   одному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из   этих   предметов   на   ГИА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в резервные сроки,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предоставляется право пройти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 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соответствующим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 в дополнительный период, но не ранее 1 сентября текущего года в сроки</w:t>
      </w:r>
      <w:proofErr w:type="gramEnd"/>
      <w:r w:rsidRPr="00977FE9">
        <w:rPr>
          <w:sz w:val="21"/>
          <w:szCs w:val="21"/>
        </w:rPr>
        <w:t xml:space="preserve"> и</w:t>
      </w:r>
      <w:r w:rsidRPr="00977FE9">
        <w:rPr>
          <w:spacing w:val="1"/>
          <w:sz w:val="21"/>
          <w:szCs w:val="21"/>
        </w:rPr>
        <w:t xml:space="preserve"> </w:t>
      </w:r>
      <w:proofErr w:type="gramStart"/>
      <w:r w:rsidRPr="00977FE9">
        <w:rPr>
          <w:sz w:val="21"/>
          <w:szCs w:val="21"/>
        </w:rPr>
        <w:t>формах</w:t>
      </w:r>
      <w:proofErr w:type="gramEnd"/>
      <w:r w:rsidRPr="00977FE9">
        <w:rPr>
          <w:sz w:val="21"/>
          <w:szCs w:val="21"/>
        </w:rPr>
        <w:t>,</w:t>
      </w:r>
      <w:r w:rsidRPr="00977FE9">
        <w:rPr>
          <w:spacing w:val="5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устанавливаемых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Порядком.</w:t>
      </w:r>
    </w:p>
    <w:p w:rsidR="00A0228C" w:rsidRPr="00977FE9" w:rsidRDefault="00A0228C" w:rsidP="00A0228C">
      <w:pPr>
        <w:pStyle w:val="a3"/>
        <w:numPr>
          <w:ilvl w:val="0"/>
          <w:numId w:val="2"/>
        </w:numPr>
        <w:tabs>
          <w:tab w:val="left" w:pos="1750"/>
        </w:tabs>
        <w:spacing w:line="249" w:lineRule="auto"/>
        <w:ind w:right="388" w:firstLine="698"/>
        <w:contextualSpacing w:val="0"/>
        <w:jc w:val="both"/>
        <w:rPr>
          <w:sz w:val="21"/>
          <w:szCs w:val="21"/>
        </w:rPr>
      </w:pPr>
      <w:r w:rsidRPr="00977FE9">
        <w:rPr>
          <w:sz w:val="21"/>
          <w:szCs w:val="21"/>
        </w:rPr>
        <w:t>Участник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имеет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подать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установленного</w:t>
      </w:r>
      <w:r w:rsidRPr="00977FE9">
        <w:rPr>
          <w:spacing w:val="8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проведения</w:t>
      </w:r>
      <w:r w:rsidRPr="00977FE9">
        <w:rPr>
          <w:spacing w:val="13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10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несогласии</w:t>
      </w:r>
      <w:r w:rsidRPr="00977FE9">
        <w:rPr>
          <w:spacing w:val="1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0"/>
          <w:sz w:val="21"/>
          <w:szCs w:val="21"/>
        </w:rPr>
        <w:t xml:space="preserve"> </w:t>
      </w:r>
      <w:r w:rsidRPr="00977FE9">
        <w:rPr>
          <w:sz w:val="21"/>
          <w:szCs w:val="21"/>
        </w:rPr>
        <w:t>выставленными</w:t>
      </w:r>
      <w:r w:rsidRPr="00977FE9">
        <w:rPr>
          <w:spacing w:val="9"/>
          <w:sz w:val="21"/>
          <w:szCs w:val="21"/>
        </w:rPr>
        <w:t xml:space="preserve"> </w:t>
      </w:r>
      <w:r w:rsidRPr="00977FE9">
        <w:rPr>
          <w:sz w:val="21"/>
          <w:szCs w:val="21"/>
        </w:rPr>
        <w:t>баллами</w:t>
      </w:r>
      <w:r w:rsidRPr="00977FE9">
        <w:rPr>
          <w:spacing w:val="-63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конфликтную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комиссию.</w:t>
      </w:r>
    </w:p>
    <w:p w:rsidR="00A0228C" w:rsidRPr="00977FE9" w:rsidRDefault="00A0228C" w:rsidP="00A0228C">
      <w:pPr>
        <w:pStyle w:val="a4"/>
        <w:spacing w:before="1" w:line="249" w:lineRule="auto"/>
        <w:ind w:left="318" w:right="387" w:firstLine="698"/>
        <w:rPr>
          <w:sz w:val="21"/>
          <w:szCs w:val="21"/>
        </w:rPr>
      </w:pPr>
      <w:r w:rsidRPr="00977FE9">
        <w:rPr>
          <w:sz w:val="21"/>
          <w:szCs w:val="21"/>
        </w:rPr>
        <w:t>Конфликтная</w:t>
      </w:r>
      <w:r w:rsidRPr="00977FE9">
        <w:rPr>
          <w:spacing w:val="56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комиссия</w:t>
      </w:r>
      <w:r w:rsidRPr="00977FE9">
        <w:rPr>
          <w:spacing w:val="119"/>
          <w:sz w:val="21"/>
          <w:szCs w:val="21"/>
        </w:rPr>
        <w:t xml:space="preserve"> </w:t>
      </w:r>
      <w:r w:rsidRPr="00977FE9">
        <w:rPr>
          <w:sz w:val="21"/>
          <w:szCs w:val="21"/>
        </w:rPr>
        <w:t>не</w:t>
      </w:r>
      <w:r w:rsidRPr="00977FE9">
        <w:rPr>
          <w:spacing w:val="119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рассматривает</w:t>
      </w:r>
      <w:r w:rsidRPr="00977FE9">
        <w:rPr>
          <w:spacing w:val="119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19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20"/>
          <w:sz w:val="21"/>
          <w:szCs w:val="21"/>
        </w:rPr>
        <w:t xml:space="preserve"> </w:t>
      </w:r>
      <w:r w:rsidRPr="00977FE9">
        <w:rPr>
          <w:sz w:val="21"/>
          <w:szCs w:val="21"/>
        </w:rPr>
        <w:t>вопросам</w:t>
      </w:r>
      <w:r w:rsidRPr="00977FE9">
        <w:rPr>
          <w:spacing w:val="118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содержания</w:t>
      </w:r>
      <w:r w:rsidRPr="00977FE9">
        <w:rPr>
          <w:spacing w:val="-63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структуры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заданий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учебным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предметам,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также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вопросам,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связанным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оцениванием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выполнения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заданий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кратким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ответом,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требований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неправильным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оформлением экзаменационной работы.</w:t>
      </w:r>
    </w:p>
    <w:p w:rsidR="00A0228C" w:rsidRPr="00977FE9" w:rsidRDefault="00A0228C" w:rsidP="00A0228C">
      <w:pPr>
        <w:pStyle w:val="a4"/>
        <w:spacing w:before="1" w:line="247" w:lineRule="auto"/>
        <w:ind w:left="318" w:right="389" w:firstLine="698"/>
        <w:rPr>
          <w:sz w:val="21"/>
          <w:szCs w:val="21"/>
        </w:rPr>
      </w:pPr>
      <w:r w:rsidRPr="00977FE9">
        <w:rPr>
          <w:sz w:val="21"/>
          <w:szCs w:val="21"/>
        </w:rPr>
        <w:t xml:space="preserve">Конфликтная комиссия не </w:t>
      </w:r>
      <w:proofErr w:type="gramStart"/>
      <w:r w:rsidRPr="00977FE9">
        <w:rPr>
          <w:sz w:val="21"/>
          <w:szCs w:val="21"/>
        </w:rPr>
        <w:t>позднее</w:t>
      </w:r>
      <w:proofErr w:type="gramEnd"/>
      <w:r w:rsidRPr="00977FE9">
        <w:rPr>
          <w:sz w:val="21"/>
          <w:szCs w:val="21"/>
        </w:rPr>
        <w:t xml:space="preserve"> чем за один рабочий день до даты рассмотрения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 информирует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участников ГИА, подавших апелляции, о времени и месте 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рассмотрения.</w:t>
      </w:r>
    </w:p>
    <w:p w:rsidR="00A0228C" w:rsidRPr="00977FE9" w:rsidRDefault="00A0228C" w:rsidP="00A0228C">
      <w:pPr>
        <w:pStyle w:val="a4"/>
        <w:spacing w:before="10" w:line="247" w:lineRule="auto"/>
        <w:ind w:left="318" w:right="391" w:firstLine="698"/>
        <w:rPr>
          <w:sz w:val="21"/>
          <w:szCs w:val="21"/>
        </w:rPr>
      </w:pPr>
      <w:r w:rsidRPr="00977FE9">
        <w:rPr>
          <w:sz w:val="21"/>
          <w:szCs w:val="21"/>
        </w:rPr>
        <w:t>Обучающийся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родители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(законные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представители)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желании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присутствуют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рассмотрении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апелляции.</w:t>
      </w:r>
    </w:p>
    <w:p w:rsidR="00A0228C" w:rsidRPr="00977FE9" w:rsidRDefault="00A0228C" w:rsidP="00A0228C">
      <w:pPr>
        <w:pStyle w:val="2"/>
        <w:spacing w:before="15" w:line="249" w:lineRule="auto"/>
        <w:ind w:left="318" w:right="394" w:firstLine="708"/>
        <w:rPr>
          <w:sz w:val="21"/>
          <w:szCs w:val="21"/>
        </w:rPr>
      </w:pPr>
      <w:r w:rsidRPr="00977FE9">
        <w:rPr>
          <w:sz w:val="21"/>
          <w:szCs w:val="21"/>
        </w:rPr>
        <w:t>Апелляцию о нарушении установленного порядка проведения ГИА участник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день проведения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члену ГЭК, не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покидая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ППЭ.</w:t>
      </w:r>
    </w:p>
    <w:p w:rsidR="00A0228C" w:rsidRPr="00977FE9" w:rsidRDefault="00A0228C" w:rsidP="00A0228C">
      <w:pPr>
        <w:pStyle w:val="a4"/>
        <w:spacing w:before="64" w:line="249" w:lineRule="auto"/>
        <w:ind w:left="318" w:right="384" w:firstLine="698"/>
        <w:rPr>
          <w:sz w:val="21"/>
          <w:szCs w:val="21"/>
        </w:rPr>
      </w:pPr>
      <w:proofErr w:type="gramStart"/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целях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изложенных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сведений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членом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организуется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организаторов, технических специалистов, специалистов по проведению инструктажа 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обеспечению лабораторных работ, экзаменаторов-собеседников, экспертов, оценивающих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выполнение лабораторных работ по химии, не задействованных в аудитории, в которой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сдавал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подавший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апелляцию,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общественных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наблюдателей,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сотрудников,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осуществляющих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охрану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правопорядка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сотрудников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органов</w:t>
      </w:r>
      <w:proofErr w:type="gramEnd"/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внутренних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дел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(полиции),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медицинских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работников,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также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ассистентов.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Результаты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проверки оформляются в форме заключения. Заключение о результатах проверки в тот же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день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передаются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членом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ГЭК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в </w:t>
      </w:r>
      <w:r w:rsidRPr="00977FE9">
        <w:rPr>
          <w:sz w:val="21"/>
          <w:szCs w:val="21"/>
        </w:rPr>
        <w:lastRenderedPageBreak/>
        <w:t>конфликтную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комиссию.</w:t>
      </w:r>
    </w:p>
    <w:p w:rsidR="00A0228C" w:rsidRPr="00977FE9" w:rsidRDefault="00A0228C" w:rsidP="00A0228C">
      <w:pPr>
        <w:pStyle w:val="a4"/>
        <w:spacing w:line="247" w:lineRule="auto"/>
        <w:ind w:left="318" w:right="386" w:firstLine="698"/>
        <w:rPr>
          <w:sz w:val="21"/>
          <w:szCs w:val="21"/>
        </w:rPr>
      </w:pPr>
      <w:r w:rsidRPr="00977FE9">
        <w:rPr>
          <w:sz w:val="21"/>
          <w:szCs w:val="21"/>
        </w:rPr>
        <w:t>При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нарушении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установленного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порядка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проведения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рассматривает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заключение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результатах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проверки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выносит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одно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из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решений:</w:t>
      </w:r>
    </w:p>
    <w:p w:rsidR="00A0228C" w:rsidRPr="00977FE9" w:rsidRDefault="00A0228C" w:rsidP="00A0228C">
      <w:pPr>
        <w:pStyle w:val="a4"/>
        <w:spacing w:before="7"/>
        <w:ind w:left="1017" w:firstLine="0"/>
        <w:rPr>
          <w:sz w:val="21"/>
          <w:szCs w:val="21"/>
        </w:rPr>
      </w:pPr>
      <w:r w:rsidRPr="00977FE9">
        <w:rPr>
          <w:sz w:val="21"/>
          <w:szCs w:val="21"/>
        </w:rPr>
        <w:t>об</w:t>
      </w:r>
      <w:r w:rsidRPr="00977FE9">
        <w:rPr>
          <w:spacing w:val="-4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отклонении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апелляции;</w:t>
      </w:r>
    </w:p>
    <w:p w:rsidR="00A0228C" w:rsidRPr="00977FE9" w:rsidRDefault="00A0228C" w:rsidP="00A0228C">
      <w:pPr>
        <w:pStyle w:val="a4"/>
        <w:spacing w:before="16"/>
        <w:ind w:left="1017" w:firstLine="0"/>
        <w:rPr>
          <w:sz w:val="21"/>
          <w:szCs w:val="21"/>
        </w:rPr>
      </w:pPr>
      <w:r w:rsidRPr="00977FE9">
        <w:rPr>
          <w:sz w:val="21"/>
          <w:szCs w:val="21"/>
        </w:rPr>
        <w:t>об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удовлетворении</w:t>
      </w:r>
      <w:r w:rsidRPr="00977FE9">
        <w:rPr>
          <w:spacing w:val="-5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апелляции.</w:t>
      </w:r>
    </w:p>
    <w:p w:rsidR="00A0228C" w:rsidRPr="00977FE9" w:rsidRDefault="00A0228C" w:rsidP="00A0228C">
      <w:pPr>
        <w:pStyle w:val="a4"/>
        <w:spacing w:before="17" w:line="249" w:lineRule="auto"/>
        <w:ind w:left="318" w:right="383" w:firstLine="698"/>
        <w:rPr>
          <w:sz w:val="21"/>
          <w:szCs w:val="21"/>
        </w:rPr>
      </w:pPr>
      <w:r w:rsidRPr="00977FE9">
        <w:rPr>
          <w:sz w:val="21"/>
          <w:szCs w:val="21"/>
        </w:rPr>
        <w:t>При удовлетворении апелляции результат ГИА, по процедуре которого участником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была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апелляция,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аннулируется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предоставляется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возможность  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сдать  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экзамен  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    учебному    предмету    в    текущем    учебном    году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по соответствующему    учебному   предмету   (соответствующим    учебным    предметам)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резервные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сроки.</w:t>
      </w:r>
    </w:p>
    <w:p w:rsidR="00A0228C" w:rsidRPr="00977FE9" w:rsidRDefault="00A0228C" w:rsidP="00A0228C">
      <w:pPr>
        <w:spacing w:before="8" w:line="247" w:lineRule="auto"/>
        <w:ind w:left="318" w:right="386" w:firstLine="708"/>
        <w:jc w:val="both"/>
        <w:rPr>
          <w:sz w:val="21"/>
          <w:szCs w:val="21"/>
        </w:rPr>
      </w:pPr>
      <w:r w:rsidRPr="00977FE9">
        <w:rPr>
          <w:b/>
          <w:sz w:val="21"/>
          <w:szCs w:val="21"/>
        </w:rPr>
        <w:t>Апелляция о несогласии с выставленными баллами подается в течение двух</w:t>
      </w:r>
      <w:r w:rsidRPr="00977FE9">
        <w:rPr>
          <w:b/>
          <w:spacing w:val="1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рабочих</w:t>
      </w:r>
      <w:r w:rsidRPr="00977FE9">
        <w:rPr>
          <w:b/>
          <w:spacing w:val="43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дней,</w:t>
      </w:r>
      <w:r w:rsidRPr="00977FE9">
        <w:rPr>
          <w:b/>
          <w:spacing w:val="41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следующих</w:t>
      </w:r>
      <w:r w:rsidRPr="00977FE9">
        <w:rPr>
          <w:b/>
          <w:spacing w:val="44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за</w:t>
      </w:r>
      <w:r w:rsidRPr="00977FE9">
        <w:rPr>
          <w:b/>
          <w:spacing w:val="105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официальным</w:t>
      </w:r>
      <w:r w:rsidRPr="00977FE9">
        <w:rPr>
          <w:b/>
          <w:spacing w:val="106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днем</w:t>
      </w:r>
      <w:r w:rsidRPr="00977FE9">
        <w:rPr>
          <w:b/>
          <w:spacing w:val="106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объявления</w:t>
      </w:r>
      <w:r w:rsidRPr="00977FE9">
        <w:rPr>
          <w:b/>
          <w:spacing w:val="104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результатов</w:t>
      </w:r>
      <w:r w:rsidRPr="00977FE9">
        <w:rPr>
          <w:b/>
          <w:spacing w:val="107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>ГИА</w:t>
      </w:r>
      <w:r w:rsidRPr="00977FE9">
        <w:rPr>
          <w:b/>
          <w:spacing w:val="-63"/>
          <w:sz w:val="21"/>
          <w:szCs w:val="21"/>
        </w:rPr>
        <w:t xml:space="preserve"> </w:t>
      </w:r>
      <w:r w:rsidRPr="00977FE9">
        <w:rPr>
          <w:b/>
          <w:sz w:val="21"/>
          <w:szCs w:val="21"/>
        </w:rPr>
        <w:t xml:space="preserve">по соответствующему     учебному     предмету.     </w:t>
      </w:r>
      <w:r w:rsidRPr="00977FE9">
        <w:rPr>
          <w:sz w:val="21"/>
          <w:szCs w:val="21"/>
        </w:rPr>
        <w:t>Обучающиеся     подают     апелляцию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 несогласии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выставленными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баллами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образовательную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организацию,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которой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они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были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допущены к ГИА,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или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непосредственно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конфликтную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комиссию.</w:t>
      </w:r>
    </w:p>
    <w:p w:rsidR="00A0228C" w:rsidRPr="00977FE9" w:rsidRDefault="00A0228C" w:rsidP="00A0228C">
      <w:pPr>
        <w:pStyle w:val="a4"/>
        <w:spacing w:before="16" w:line="249" w:lineRule="auto"/>
        <w:ind w:left="318" w:right="389" w:firstLine="698"/>
        <w:rPr>
          <w:sz w:val="21"/>
          <w:szCs w:val="21"/>
        </w:rPr>
      </w:pPr>
      <w:r w:rsidRPr="00977FE9">
        <w:rPr>
          <w:sz w:val="21"/>
          <w:szCs w:val="21"/>
        </w:rPr>
        <w:t>При рассмотрении апелляции о несогласии с выставленными баллами конфликтная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комиссия запрашивает распечатанные изображения экзаменационной работы, электронные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носители, содержащие файлы с цифровой аудиозаписью устных ответов участников ГИА,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протоколы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ответов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копии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протоколов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проверки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 работы предметной комиссией и КИМ участников экзаменов, подавших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апелляцию.</w:t>
      </w:r>
    </w:p>
    <w:p w:rsidR="00A0228C" w:rsidRPr="00977FE9" w:rsidRDefault="00A0228C" w:rsidP="00A0228C">
      <w:pPr>
        <w:pStyle w:val="a4"/>
        <w:spacing w:line="249" w:lineRule="auto"/>
        <w:ind w:left="318" w:right="390" w:firstLine="698"/>
        <w:rPr>
          <w:sz w:val="21"/>
          <w:szCs w:val="21"/>
        </w:rPr>
      </w:pPr>
      <w:r w:rsidRPr="00977FE9">
        <w:rPr>
          <w:sz w:val="21"/>
          <w:szCs w:val="21"/>
        </w:rPr>
        <w:t>Указанные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материалы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предъявляются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участникам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(в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его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присутствия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апелляции).</w:t>
      </w:r>
    </w:p>
    <w:p w:rsidR="00A0228C" w:rsidRPr="00977FE9" w:rsidRDefault="00A0228C" w:rsidP="00A0228C">
      <w:pPr>
        <w:pStyle w:val="a4"/>
        <w:spacing w:before="4" w:line="249" w:lineRule="auto"/>
        <w:ind w:left="318" w:right="387" w:firstLine="698"/>
        <w:rPr>
          <w:sz w:val="21"/>
          <w:szCs w:val="21"/>
        </w:rPr>
      </w:pPr>
      <w:r w:rsidRPr="00977FE9">
        <w:rPr>
          <w:sz w:val="21"/>
          <w:szCs w:val="21"/>
        </w:rPr>
        <w:t>До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заседания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конфликтной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комиссии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рассмотрению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несогласии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 выставленными баллами конфликтная комиссия устанавливает правильность оценивания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 работы обучающегося, подавшего апелляцию. Для этого к рассмотрению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 привлекается эксперт предметной комиссии по соответствующему учебному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предмету. В случае если эксперт не дает однозначного ответа о правильности оценивания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экзаменационной работы конфликтная комиссия обращается </w:t>
      </w:r>
      <w:proofErr w:type="gramStart"/>
      <w:r w:rsidRPr="00977FE9">
        <w:rPr>
          <w:sz w:val="21"/>
          <w:szCs w:val="21"/>
        </w:rPr>
        <w:t>в Комиссию по разработке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КИМ по соответствующему учебному предмету с запросом о разъяснениях</w:t>
      </w:r>
      <w:proofErr w:type="gramEnd"/>
      <w:r w:rsidRPr="00977FE9">
        <w:rPr>
          <w:sz w:val="21"/>
          <w:szCs w:val="21"/>
        </w:rPr>
        <w:t xml:space="preserve"> по критериям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оценивания.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результатам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рассмотрения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несогласии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выставленными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баллами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принимает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решение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отклонении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сохранении выставленных баллов (отсутствие технических ошибок и ошибок оценивания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экзаменационной работы) или об удовлетворении апелляции и изменении баллов (наличие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технических ошибок и (или) ошибок оценивания экзаменационной работы). Баллы могут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быть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изменены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как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сторону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увеличения,</w:t>
      </w:r>
      <w:r w:rsidRPr="00977FE9">
        <w:rPr>
          <w:spacing w:val="6"/>
          <w:sz w:val="21"/>
          <w:szCs w:val="21"/>
        </w:rPr>
        <w:t xml:space="preserve"> </w:t>
      </w:r>
      <w:r w:rsidRPr="00977FE9">
        <w:rPr>
          <w:sz w:val="21"/>
          <w:szCs w:val="21"/>
        </w:rPr>
        <w:t>так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сторону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уменьшения.</w:t>
      </w:r>
    </w:p>
    <w:p w:rsidR="00A0228C" w:rsidRPr="00977FE9" w:rsidRDefault="00A0228C" w:rsidP="00A0228C">
      <w:pPr>
        <w:pStyle w:val="a4"/>
        <w:spacing w:before="64" w:line="249" w:lineRule="auto"/>
        <w:ind w:left="318" w:right="381" w:firstLine="698"/>
        <w:rPr>
          <w:sz w:val="21"/>
          <w:szCs w:val="21"/>
        </w:rPr>
      </w:pPr>
      <w:r w:rsidRPr="00977FE9">
        <w:rPr>
          <w:sz w:val="21"/>
          <w:szCs w:val="21"/>
        </w:rPr>
        <w:t>Апелляции</w:t>
      </w:r>
      <w:r w:rsidRPr="00977FE9">
        <w:rPr>
          <w:spacing w:val="82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о  </w:t>
      </w:r>
      <w:r w:rsidRPr="00977FE9">
        <w:rPr>
          <w:spacing w:val="15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нарушении  </w:t>
      </w:r>
      <w:r w:rsidRPr="00977FE9">
        <w:rPr>
          <w:spacing w:val="18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установленного  </w:t>
      </w:r>
      <w:r w:rsidRPr="00977FE9">
        <w:rPr>
          <w:spacing w:val="16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порядка  </w:t>
      </w:r>
      <w:r w:rsidRPr="00977FE9">
        <w:rPr>
          <w:spacing w:val="16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проведения  </w:t>
      </w:r>
      <w:r w:rsidRPr="00977FE9">
        <w:rPr>
          <w:spacing w:val="16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ГИА  </w:t>
      </w:r>
      <w:r w:rsidRPr="00977FE9">
        <w:rPr>
          <w:spacing w:val="16"/>
          <w:sz w:val="21"/>
          <w:szCs w:val="21"/>
        </w:rPr>
        <w:t xml:space="preserve"> </w:t>
      </w:r>
      <w:r w:rsidRPr="00977FE9">
        <w:rPr>
          <w:sz w:val="21"/>
          <w:szCs w:val="21"/>
        </w:rPr>
        <w:t xml:space="preserve">и  </w:t>
      </w:r>
      <w:r w:rsidRPr="00977FE9">
        <w:rPr>
          <w:spacing w:val="16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-63"/>
          <w:sz w:val="21"/>
          <w:szCs w:val="21"/>
        </w:rPr>
        <w:t xml:space="preserve"> </w:t>
      </w:r>
      <w:r w:rsidRPr="00977FE9">
        <w:rPr>
          <w:sz w:val="21"/>
          <w:szCs w:val="21"/>
        </w:rPr>
        <w:t>о несогласии с выставленными баллами могут быть отозваны участниками ГИА по их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собственному желанию. Для этого участник ГИА пишет заявление об отзыве поданной им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апелляции.</w:t>
      </w:r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Обучающиеся   подают   соответствующее   заявление   в   письменной   форме</w:t>
      </w:r>
      <w:r w:rsidRPr="00977FE9">
        <w:rPr>
          <w:spacing w:val="-63"/>
          <w:sz w:val="21"/>
          <w:szCs w:val="21"/>
        </w:rPr>
        <w:t xml:space="preserve"> </w:t>
      </w:r>
      <w:r w:rsidRPr="00977FE9">
        <w:rPr>
          <w:sz w:val="21"/>
          <w:szCs w:val="21"/>
        </w:rPr>
        <w:t>в образовательные организации, которыми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они были допущены в</w:t>
      </w:r>
      <w:r w:rsidRPr="00977FE9">
        <w:rPr>
          <w:spacing w:val="65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установленном порядке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</w:t>
      </w:r>
      <w:r w:rsidRPr="00977FE9">
        <w:rPr>
          <w:spacing w:val="-3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ГИА.</w:t>
      </w:r>
    </w:p>
    <w:p w:rsidR="00A0228C" w:rsidRPr="00977FE9" w:rsidRDefault="00A0228C" w:rsidP="00A0228C">
      <w:pPr>
        <w:pStyle w:val="a4"/>
        <w:spacing w:before="2" w:line="247" w:lineRule="auto"/>
        <w:ind w:left="318" w:right="394" w:firstLine="698"/>
        <w:rPr>
          <w:sz w:val="21"/>
          <w:szCs w:val="21"/>
        </w:rPr>
      </w:pP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случае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отсутствия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заявления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об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отзыве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апелляции</w:t>
      </w:r>
      <w:r w:rsidRPr="00977FE9">
        <w:rPr>
          <w:spacing w:val="66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конфликтная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комиссия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рассматривает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его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апелляцию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4"/>
          <w:sz w:val="21"/>
          <w:szCs w:val="21"/>
        </w:rPr>
        <w:t xml:space="preserve"> </w:t>
      </w:r>
      <w:r w:rsidRPr="00977FE9">
        <w:rPr>
          <w:sz w:val="21"/>
          <w:szCs w:val="21"/>
        </w:rPr>
        <w:t>установленном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порядке.</w:t>
      </w:r>
    </w:p>
    <w:p w:rsidR="00A0228C" w:rsidRPr="00977FE9" w:rsidRDefault="00A0228C" w:rsidP="00A0228C">
      <w:pPr>
        <w:pStyle w:val="a4"/>
        <w:spacing w:before="8" w:line="259" w:lineRule="auto"/>
        <w:ind w:left="318" w:right="384" w:firstLine="698"/>
        <w:rPr>
          <w:sz w:val="21"/>
          <w:szCs w:val="21"/>
        </w:rPr>
      </w:pPr>
      <w:r w:rsidRPr="00977FE9">
        <w:rPr>
          <w:sz w:val="21"/>
          <w:szCs w:val="21"/>
        </w:rPr>
        <w:t>В целях информирования граждан о порядке проведения ГИА в средствах массовой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которых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осуществляется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официальное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опубликование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нормативных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правовых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актов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органов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государственной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власти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субъектов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Российской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Федерации,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-62"/>
          <w:sz w:val="21"/>
          <w:szCs w:val="21"/>
        </w:rPr>
        <w:t xml:space="preserve"> </w:t>
      </w:r>
      <w:r w:rsidRPr="00977FE9">
        <w:rPr>
          <w:sz w:val="21"/>
          <w:szCs w:val="21"/>
        </w:rPr>
        <w:t>официальных сайтах ОИВ, организаций, осуществляющих образовательную деятельность,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(или)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на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специализированных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сайтах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публикуется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следующая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информация:</w:t>
      </w:r>
    </w:p>
    <w:p w:rsidR="00A0228C" w:rsidRPr="00977FE9" w:rsidRDefault="00A0228C" w:rsidP="00A0228C">
      <w:pPr>
        <w:pStyle w:val="a4"/>
        <w:spacing w:line="247" w:lineRule="auto"/>
        <w:ind w:left="318" w:right="388" w:firstLine="698"/>
        <w:rPr>
          <w:sz w:val="21"/>
          <w:szCs w:val="21"/>
        </w:rPr>
      </w:pPr>
      <w:r w:rsidRPr="00977FE9">
        <w:rPr>
          <w:sz w:val="21"/>
          <w:szCs w:val="21"/>
        </w:rPr>
        <w:t xml:space="preserve">о сроках проведения ГИА – не </w:t>
      </w:r>
      <w:proofErr w:type="gramStart"/>
      <w:r w:rsidRPr="00977FE9">
        <w:rPr>
          <w:sz w:val="21"/>
          <w:szCs w:val="21"/>
        </w:rPr>
        <w:t>позднее</w:t>
      </w:r>
      <w:proofErr w:type="gramEnd"/>
      <w:r w:rsidRPr="00977FE9">
        <w:rPr>
          <w:sz w:val="21"/>
          <w:szCs w:val="21"/>
        </w:rPr>
        <w:t xml:space="preserve"> чем за месяц до завершения срока подачи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заявления;</w:t>
      </w:r>
    </w:p>
    <w:p w:rsidR="00A0228C" w:rsidRPr="00977FE9" w:rsidRDefault="00A0228C" w:rsidP="00A0228C">
      <w:pPr>
        <w:pStyle w:val="a4"/>
        <w:spacing w:before="7" w:line="247" w:lineRule="auto"/>
        <w:ind w:left="318" w:right="385" w:firstLine="698"/>
        <w:rPr>
          <w:sz w:val="21"/>
          <w:szCs w:val="21"/>
        </w:rPr>
      </w:pPr>
      <w:r w:rsidRPr="00977FE9">
        <w:rPr>
          <w:sz w:val="21"/>
          <w:szCs w:val="21"/>
        </w:rPr>
        <w:t>о сроках и местах подачи заявлений на сдачу ГИА по учебным предметам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– не</w:t>
      </w:r>
      <w:r w:rsidRPr="00977FE9">
        <w:rPr>
          <w:spacing w:val="1"/>
          <w:sz w:val="21"/>
          <w:szCs w:val="21"/>
        </w:rPr>
        <w:t xml:space="preserve"> </w:t>
      </w:r>
      <w:proofErr w:type="gramStart"/>
      <w:r w:rsidRPr="00977FE9">
        <w:rPr>
          <w:sz w:val="21"/>
          <w:szCs w:val="21"/>
        </w:rPr>
        <w:t>позднее</w:t>
      </w:r>
      <w:proofErr w:type="gramEnd"/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чем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за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два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месяца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до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завершения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срока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подачи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заявления;</w:t>
      </w:r>
    </w:p>
    <w:p w:rsidR="00A0228C" w:rsidRPr="00977FE9" w:rsidRDefault="00A0228C" w:rsidP="00A0228C">
      <w:pPr>
        <w:pStyle w:val="a4"/>
        <w:spacing w:before="8" w:line="249" w:lineRule="auto"/>
        <w:ind w:left="318" w:right="386" w:firstLine="698"/>
        <w:rPr>
          <w:sz w:val="21"/>
          <w:szCs w:val="21"/>
        </w:rPr>
      </w:pPr>
      <w:r w:rsidRPr="00977FE9">
        <w:rPr>
          <w:sz w:val="21"/>
          <w:szCs w:val="21"/>
        </w:rPr>
        <w:t xml:space="preserve">о сроках, местах и порядке подачи и рассмотрения апелляций – не </w:t>
      </w:r>
      <w:proofErr w:type="gramStart"/>
      <w:r w:rsidRPr="00977FE9">
        <w:rPr>
          <w:sz w:val="21"/>
          <w:szCs w:val="21"/>
        </w:rPr>
        <w:t>позднее</w:t>
      </w:r>
      <w:proofErr w:type="gramEnd"/>
      <w:r w:rsidRPr="00977FE9">
        <w:rPr>
          <w:sz w:val="21"/>
          <w:szCs w:val="21"/>
        </w:rPr>
        <w:t xml:space="preserve"> чем за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месяц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до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начала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экзаменов;</w:t>
      </w:r>
    </w:p>
    <w:p w:rsidR="00A0228C" w:rsidRPr="00977FE9" w:rsidRDefault="00A0228C" w:rsidP="00A0228C">
      <w:pPr>
        <w:pStyle w:val="a4"/>
        <w:spacing w:before="3" w:line="249" w:lineRule="auto"/>
        <w:ind w:left="318" w:right="384" w:firstLine="698"/>
        <w:rPr>
          <w:sz w:val="21"/>
          <w:szCs w:val="21"/>
        </w:rPr>
      </w:pPr>
      <w:r w:rsidRPr="00977FE9">
        <w:rPr>
          <w:sz w:val="21"/>
          <w:szCs w:val="21"/>
        </w:rPr>
        <w:t xml:space="preserve">о сроках, местах и порядке информирования о результатах ГИА – не </w:t>
      </w:r>
      <w:proofErr w:type="gramStart"/>
      <w:r w:rsidRPr="00977FE9">
        <w:rPr>
          <w:sz w:val="21"/>
          <w:szCs w:val="21"/>
        </w:rPr>
        <w:t>позднее</w:t>
      </w:r>
      <w:proofErr w:type="gramEnd"/>
      <w:r w:rsidRPr="00977FE9">
        <w:rPr>
          <w:sz w:val="21"/>
          <w:szCs w:val="21"/>
        </w:rPr>
        <w:t xml:space="preserve"> чем за</w:t>
      </w:r>
      <w:r w:rsidRPr="00977FE9">
        <w:rPr>
          <w:spacing w:val="1"/>
          <w:sz w:val="21"/>
          <w:szCs w:val="21"/>
        </w:rPr>
        <w:t xml:space="preserve"> </w:t>
      </w:r>
      <w:r w:rsidRPr="00977FE9">
        <w:rPr>
          <w:sz w:val="21"/>
          <w:szCs w:val="21"/>
        </w:rPr>
        <w:t>месяц</w:t>
      </w:r>
      <w:r w:rsidRPr="00977FE9">
        <w:rPr>
          <w:spacing w:val="-2"/>
          <w:sz w:val="21"/>
          <w:szCs w:val="21"/>
        </w:rPr>
        <w:t xml:space="preserve"> </w:t>
      </w:r>
      <w:r w:rsidRPr="00977FE9">
        <w:rPr>
          <w:sz w:val="21"/>
          <w:szCs w:val="21"/>
        </w:rPr>
        <w:t>до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дня</w:t>
      </w:r>
      <w:r w:rsidRPr="00977FE9">
        <w:rPr>
          <w:spacing w:val="-1"/>
          <w:sz w:val="21"/>
          <w:szCs w:val="21"/>
        </w:rPr>
        <w:t xml:space="preserve"> </w:t>
      </w:r>
      <w:r w:rsidRPr="00977FE9">
        <w:rPr>
          <w:sz w:val="21"/>
          <w:szCs w:val="21"/>
        </w:rPr>
        <w:t>начала</w:t>
      </w:r>
      <w:r w:rsidRPr="00977FE9">
        <w:rPr>
          <w:spacing w:val="2"/>
          <w:sz w:val="21"/>
          <w:szCs w:val="21"/>
        </w:rPr>
        <w:t xml:space="preserve"> </w:t>
      </w:r>
      <w:r w:rsidRPr="00977FE9">
        <w:rPr>
          <w:sz w:val="21"/>
          <w:szCs w:val="21"/>
        </w:rPr>
        <w:t>ГИА.</w:t>
      </w:r>
    </w:p>
    <w:p w:rsidR="00A0228C" w:rsidRPr="00977FE9" w:rsidRDefault="00A0228C" w:rsidP="00A0228C">
      <w:pPr>
        <w:pStyle w:val="a4"/>
        <w:ind w:left="0" w:firstLine="0"/>
        <w:jc w:val="left"/>
        <w:rPr>
          <w:sz w:val="21"/>
          <w:szCs w:val="21"/>
        </w:rPr>
      </w:pPr>
    </w:p>
    <w:p w:rsidR="00A0228C" w:rsidRPr="00977FE9" w:rsidRDefault="00A0228C" w:rsidP="00A0228C">
      <w:pPr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ind w:left="333" w:right="376" w:firstLine="684"/>
        <w:rPr>
          <w:i/>
          <w:sz w:val="21"/>
          <w:szCs w:val="21"/>
        </w:rPr>
      </w:pPr>
      <w:r w:rsidRPr="00977FE9">
        <w:rPr>
          <w:i/>
          <w:sz w:val="21"/>
          <w:szCs w:val="21"/>
        </w:rPr>
        <w:t>Информация</w:t>
      </w:r>
      <w:r w:rsidRPr="00977FE9">
        <w:rPr>
          <w:i/>
          <w:sz w:val="21"/>
          <w:szCs w:val="21"/>
        </w:rPr>
        <w:tab/>
        <w:t>подготовлена</w:t>
      </w:r>
      <w:r w:rsidRPr="00977FE9">
        <w:rPr>
          <w:i/>
          <w:sz w:val="21"/>
          <w:szCs w:val="21"/>
        </w:rPr>
        <w:tab/>
        <w:t>в</w:t>
      </w:r>
      <w:r w:rsidRPr="00977FE9">
        <w:rPr>
          <w:i/>
          <w:sz w:val="21"/>
          <w:szCs w:val="21"/>
        </w:rPr>
        <w:tab/>
        <w:t>соответствии</w:t>
      </w:r>
      <w:r w:rsidRPr="00977FE9">
        <w:rPr>
          <w:i/>
          <w:sz w:val="21"/>
          <w:szCs w:val="21"/>
        </w:rPr>
        <w:tab/>
        <w:t>со</w:t>
      </w:r>
      <w:r w:rsidRPr="00977FE9">
        <w:rPr>
          <w:i/>
          <w:sz w:val="21"/>
          <w:szCs w:val="21"/>
        </w:rPr>
        <w:tab/>
        <w:t>следующими</w:t>
      </w:r>
      <w:r w:rsidRPr="00977FE9">
        <w:rPr>
          <w:i/>
          <w:sz w:val="21"/>
          <w:szCs w:val="21"/>
        </w:rPr>
        <w:tab/>
      </w:r>
      <w:r w:rsidRPr="00977FE9">
        <w:rPr>
          <w:i/>
          <w:spacing w:val="-1"/>
          <w:sz w:val="21"/>
          <w:szCs w:val="21"/>
        </w:rPr>
        <w:t>нормативными</w:t>
      </w:r>
      <w:r w:rsidRPr="00977FE9">
        <w:rPr>
          <w:i/>
          <w:spacing w:val="-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правовыми</w:t>
      </w:r>
      <w:r w:rsidRPr="00977FE9">
        <w:rPr>
          <w:i/>
          <w:spacing w:val="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документами,</w:t>
      </w:r>
      <w:r w:rsidRPr="00977FE9">
        <w:rPr>
          <w:i/>
          <w:spacing w:val="-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регламентирующими</w:t>
      </w:r>
      <w:r w:rsidRPr="00977FE9">
        <w:rPr>
          <w:i/>
          <w:spacing w:val="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проведение</w:t>
      </w:r>
      <w:r w:rsidRPr="00977FE9">
        <w:rPr>
          <w:i/>
          <w:spacing w:val="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ГИА:</w:t>
      </w:r>
    </w:p>
    <w:p w:rsidR="00A0228C" w:rsidRPr="00977FE9" w:rsidRDefault="00A0228C" w:rsidP="00A0228C">
      <w:pPr>
        <w:pStyle w:val="a3"/>
        <w:numPr>
          <w:ilvl w:val="0"/>
          <w:numId w:val="1"/>
        </w:numPr>
        <w:tabs>
          <w:tab w:val="left" w:pos="1749"/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spacing w:before="2"/>
        <w:ind w:right="375" w:firstLine="684"/>
        <w:contextualSpacing w:val="0"/>
        <w:rPr>
          <w:i/>
          <w:sz w:val="21"/>
          <w:szCs w:val="21"/>
        </w:rPr>
      </w:pPr>
      <w:r w:rsidRPr="00977FE9">
        <w:rPr>
          <w:i/>
          <w:sz w:val="21"/>
          <w:szCs w:val="21"/>
        </w:rPr>
        <w:t>Федеральным</w:t>
      </w:r>
      <w:r w:rsidRPr="00977FE9">
        <w:rPr>
          <w:i/>
          <w:sz w:val="21"/>
          <w:szCs w:val="21"/>
        </w:rPr>
        <w:tab/>
        <w:t>законом</w:t>
      </w:r>
      <w:r w:rsidRPr="00977FE9">
        <w:rPr>
          <w:i/>
          <w:sz w:val="21"/>
          <w:szCs w:val="21"/>
        </w:rPr>
        <w:tab/>
        <w:t>от</w:t>
      </w:r>
      <w:r w:rsidRPr="00977FE9">
        <w:rPr>
          <w:i/>
          <w:sz w:val="21"/>
          <w:szCs w:val="21"/>
        </w:rPr>
        <w:tab/>
        <w:t>29.12.2012</w:t>
      </w:r>
      <w:r w:rsidRPr="00977FE9">
        <w:rPr>
          <w:i/>
          <w:sz w:val="21"/>
          <w:szCs w:val="21"/>
        </w:rPr>
        <w:tab/>
        <w:t>№</w:t>
      </w:r>
      <w:r w:rsidRPr="00977FE9">
        <w:rPr>
          <w:i/>
          <w:sz w:val="21"/>
          <w:szCs w:val="21"/>
        </w:rPr>
        <w:tab/>
        <w:t>273-ФЗ</w:t>
      </w:r>
      <w:r w:rsidRPr="00977FE9">
        <w:rPr>
          <w:i/>
          <w:sz w:val="21"/>
          <w:szCs w:val="21"/>
        </w:rPr>
        <w:tab/>
        <w:t>«Об</w:t>
      </w:r>
      <w:r w:rsidRPr="00977FE9">
        <w:rPr>
          <w:i/>
          <w:sz w:val="21"/>
          <w:szCs w:val="21"/>
        </w:rPr>
        <w:tab/>
      </w:r>
      <w:r w:rsidRPr="00977FE9">
        <w:rPr>
          <w:i/>
          <w:spacing w:val="-1"/>
          <w:sz w:val="21"/>
          <w:szCs w:val="21"/>
        </w:rPr>
        <w:t>образовании</w:t>
      </w:r>
      <w:r w:rsidRPr="00977FE9">
        <w:rPr>
          <w:i/>
          <w:spacing w:val="-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в</w:t>
      </w:r>
      <w:r w:rsidRPr="00977FE9">
        <w:rPr>
          <w:i/>
          <w:spacing w:val="-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Российской</w:t>
      </w:r>
      <w:r w:rsidRPr="00977FE9">
        <w:rPr>
          <w:i/>
          <w:spacing w:val="-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Федерации».</w:t>
      </w:r>
    </w:p>
    <w:p w:rsidR="00A0228C" w:rsidRPr="00977FE9" w:rsidRDefault="00A0228C" w:rsidP="00A0228C">
      <w:pPr>
        <w:pStyle w:val="a3"/>
        <w:numPr>
          <w:ilvl w:val="0"/>
          <w:numId w:val="1"/>
        </w:numPr>
        <w:tabs>
          <w:tab w:val="left" w:pos="1458"/>
          <w:tab w:val="left" w:pos="1749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spacing w:before="2"/>
        <w:ind w:right="372" w:firstLine="684"/>
        <w:contextualSpacing w:val="0"/>
        <w:rPr>
          <w:i/>
          <w:sz w:val="21"/>
          <w:szCs w:val="21"/>
        </w:rPr>
      </w:pPr>
      <w:r w:rsidRPr="00977FE9">
        <w:rPr>
          <w:i/>
          <w:sz w:val="21"/>
          <w:szCs w:val="21"/>
        </w:rPr>
        <w:t>Приказом</w:t>
      </w:r>
      <w:r w:rsidRPr="00977FE9">
        <w:rPr>
          <w:i/>
          <w:spacing w:val="1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Министерства</w:t>
      </w:r>
      <w:r w:rsidRPr="00977FE9">
        <w:rPr>
          <w:i/>
          <w:spacing w:val="13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просвещения</w:t>
      </w:r>
      <w:r w:rsidRPr="00977FE9">
        <w:rPr>
          <w:i/>
          <w:spacing w:val="1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Российской</w:t>
      </w:r>
      <w:r w:rsidRPr="00977FE9">
        <w:rPr>
          <w:i/>
          <w:spacing w:val="13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Федерации</w:t>
      </w:r>
      <w:r w:rsidRPr="00977FE9">
        <w:rPr>
          <w:i/>
          <w:spacing w:val="1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и</w:t>
      </w:r>
      <w:r w:rsidRPr="00977FE9">
        <w:rPr>
          <w:i/>
          <w:spacing w:val="15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Федеральной</w:t>
      </w:r>
      <w:r w:rsidRPr="00977FE9">
        <w:rPr>
          <w:i/>
          <w:spacing w:val="-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службы</w:t>
      </w:r>
      <w:r w:rsidRPr="00977FE9">
        <w:rPr>
          <w:i/>
          <w:sz w:val="21"/>
          <w:szCs w:val="21"/>
        </w:rPr>
        <w:tab/>
        <w:t>по</w:t>
      </w:r>
      <w:r w:rsidRPr="00977FE9">
        <w:rPr>
          <w:i/>
          <w:sz w:val="21"/>
          <w:szCs w:val="21"/>
        </w:rPr>
        <w:tab/>
      </w:r>
      <w:r w:rsidRPr="00977FE9">
        <w:rPr>
          <w:i/>
          <w:sz w:val="21"/>
          <w:szCs w:val="21"/>
        </w:rPr>
        <w:tab/>
        <w:t>надзору</w:t>
      </w:r>
      <w:r w:rsidRPr="00977FE9">
        <w:rPr>
          <w:i/>
          <w:sz w:val="21"/>
          <w:szCs w:val="21"/>
        </w:rPr>
        <w:tab/>
        <w:t>в</w:t>
      </w:r>
      <w:r w:rsidRPr="00977FE9">
        <w:rPr>
          <w:i/>
          <w:sz w:val="21"/>
          <w:szCs w:val="21"/>
        </w:rPr>
        <w:tab/>
        <w:t>сфере</w:t>
      </w:r>
      <w:r w:rsidRPr="00977FE9">
        <w:rPr>
          <w:i/>
          <w:sz w:val="21"/>
          <w:szCs w:val="21"/>
        </w:rPr>
        <w:tab/>
        <w:t>образования</w:t>
      </w:r>
      <w:r w:rsidRPr="00977FE9">
        <w:rPr>
          <w:i/>
          <w:sz w:val="21"/>
          <w:szCs w:val="21"/>
        </w:rPr>
        <w:tab/>
        <w:t>и</w:t>
      </w:r>
      <w:r w:rsidRPr="00977FE9">
        <w:rPr>
          <w:i/>
          <w:sz w:val="21"/>
          <w:szCs w:val="21"/>
        </w:rPr>
        <w:tab/>
        <w:t>науки</w:t>
      </w:r>
      <w:r w:rsidRPr="00977FE9">
        <w:rPr>
          <w:i/>
          <w:sz w:val="21"/>
          <w:szCs w:val="21"/>
        </w:rPr>
        <w:tab/>
        <w:t>от</w:t>
      </w:r>
      <w:r w:rsidRPr="00977FE9">
        <w:rPr>
          <w:i/>
          <w:sz w:val="21"/>
          <w:szCs w:val="21"/>
        </w:rPr>
        <w:tab/>
        <w:t>07.11.2018</w:t>
      </w:r>
      <w:r w:rsidRPr="00977FE9">
        <w:rPr>
          <w:i/>
          <w:sz w:val="21"/>
          <w:szCs w:val="21"/>
        </w:rPr>
        <w:tab/>
        <w:t>№</w:t>
      </w:r>
      <w:r w:rsidRPr="00977FE9">
        <w:rPr>
          <w:i/>
          <w:sz w:val="21"/>
          <w:szCs w:val="21"/>
        </w:rPr>
        <w:tab/>
        <w:t>189/1513</w:t>
      </w:r>
    </w:p>
    <w:p w:rsidR="00A0228C" w:rsidRPr="00977FE9" w:rsidRDefault="00A0228C" w:rsidP="00A0228C">
      <w:pPr>
        <w:ind w:left="333"/>
        <w:rPr>
          <w:i/>
          <w:sz w:val="21"/>
          <w:szCs w:val="21"/>
        </w:rPr>
      </w:pPr>
      <w:r w:rsidRPr="00977FE9">
        <w:rPr>
          <w:i/>
          <w:sz w:val="21"/>
          <w:szCs w:val="21"/>
        </w:rPr>
        <w:t>«Об</w:t>
      </w:r>
      <w:r w:rsidRPr="00977FE9">
        <w:rPr>
          <w:i/>
          <w:spacing w:val="59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утверждении</w:t>
      </w:r>
      <w:r w:rsidRPr="00977FE9">
        <w:rPr>
          <w:i/>
          <w:spacing w:val="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Порядка</w:t>
      </w:r>
      <w:r w:rsidRPr="00977FE9">
        <w:rPr>
          <w:i/>
          <w:spacing w:val="60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проведения</w:t>
      </w:r>
      <w:r w:rsidRPr="00977FE9">
        <w:rPr>
          <w:i/>
          <w:spacing w:val="6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государственной</w:t>
      </w:r>
      <w:r w:rsidRPr="00977FE9">
        <w:rPr>
          <w:i/>
          <w:spacing w:val="60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итоговой</w:t>
      </w:r>
      <w:r w:rsidRPr="00977FE9">
        <w:rPr>
          <w:i/>
          <w:spacing w:val="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аттестации</w:t>
      </w:r>
      <w:r w:rsidRPr="00977FE9">
        <w:rPr>
          <w:i/>
          <w:spacing w:val="60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по</w:t>
      </w:r>
      <w:r w:rsidRPr="00977FE9">
        <w:rPr>
          <w:i/>
          <w:spacing w:val="-6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образовательным</w:t>
      </w:r>
      <w:r w:rsidRPr="00977FE9">
        <w:rPr>
          <w:i/>
          <w:spacing w:val="-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программам</w:t>
      </w:r>
      <w:r w:rsidRPr="00977FE9">
        <w:rPr>
          <w:i/>
          <w:spacing w:val="-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основного</w:t>
      </w:r>
      <w:r w:rsidRPr="00977FE9">
        <w:rPr>
          <w:i/>
          <w:spacing w:val="-2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общего</w:t>
      </w:r>
      <w:r w:rsidRPr="00977FE9">
        <w:rPr>
          <w:i/>
          <w:spacing w:val="-1"/>
          <w:sz w:val="21"/>
          <w:szCs w:val="21"/>
        </w:rPr>
        <w:t xml:space="preserve"> </w:t>
      </w:r>
      <w:r w:rsidRPr="00977FE9">
        <w:rPr>
          <w:i/>
          <w:sz w:val="21"/>
          <w:szCs w:val="21"/>
        </w:rPr>
        <w:t>образования».</w:t>
      </w:r>
    </w:p>
    <w:p w:rsidR="00D87EF2" w:rsidRDefault="00D87EF2">
      <w:bookmarkStart w:id="0" w:name="_GoBack"/>
      <w:bookmarkEnd w:id="0"/>
    </w:p>
    <w:sectPr w:rsidR="00D87EF2" w:rsidSect="00977FE9">
      <w:pgSz w:w="11900" w:h="16850"/>
      <w:pgMar w:top="1060" w:right="180" w:bottom="1320" w:left="284" w:header="0" w:footer="10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D31"/>
    <w:multiLevelType w:val="hybridMultilevel"/>
    <w:tmpl w:val="46B29172"/>
    <w:lvl w:ilvl="0" w:tplc="4E5E055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B460CA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A838EA18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4F668B52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579C71A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F53A67D2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3DCE519C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67F8125C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CC6A9F60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">
    <w:nsid w:val="08F53FDA"/>
    <w:multiLevelType w:val="multilevel"/>
    <w:tmpl w:val="C84CB518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2">
    <w:nsid w:val="0AC71837"/>
    <w:multiLevelType w:val="multilevel"/>
    <w:tmpl w:val="D8921580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abstractNum w:abstractNumId="3">
    <w:nsid w:val="18594289"/>
    <w:multiLevelType w:val="hybridMultilevel"/>
    <w:tmpl w:val="80AA82CE"/>
    <w:lvl w:ilvl="0" w:tplc="A3349DA2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609AB2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25E2A852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F63C0766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27D44AA4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CF0A553A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1A1020FE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23CEF066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25686B7E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4">
    <w:nsid w:val="193F4C9E"/>
    <w:multiLevelType w:val="hybridMultilevel"/>
    <w:tmpl w:val="FF34FF04"/>
    <w:lvl w:ilvl="0" w:tplc="CC7098FC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36D7D4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6B96B800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8FC0564E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4C34B6F0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C51C39DE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49D04658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1A463A2A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B8288D9E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5">
    <w:nsid w:val="1A211D50"/>
    <w:multiLevelType w:val="hybridMultilevel"/>
    <w:tmpl w:val="7E96A01E"/>
    <w:lvl w:ilvl="0" w:tplc="22C8BE4C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BFE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498071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2AFE9DB4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6EEA83CA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54CCAF4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E0CEE9AC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0BA287E2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66E02E22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6">
    <w:nsid w:val="1D8E76B3"/>
    <w:multiLevelType w:val="hybridMultilevel"/>
    <w:tmpl w:val="F26E272C"/>
    <w:lvl w:ilvl="0" w:tplc="1E1C848E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14D34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E16A29A2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A17A3368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8F24D334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2B0A7136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B128D172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1225984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A238BF1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7">
    <w:nsid w:val="1DF14C0C"/>
    <w:multiLevelType w:val="hybridMultilevel"/>
    <w:tmpl w:val="7DD25A78"/>
    <w:lvl w:ilvl="0" w:tplc="1320F43C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02CD54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A00EC244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66D684E8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4E8A8B16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43BCE2AE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C8808D46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264441F0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0A802E82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8">
    <w:nsid w:val="1E1E2B08"/>
    <w:multiLevelType w:val="multilevel"/>
    <w:tmpl w:val="3EE89F92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9">
    <w:nsid w:val="1EFC55DB"/>
    <w:multiLevelType w:val="multilevel"/>
    <w:tmpl w:val="25C09BEC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0">
    <w:nsid w:val="20D96F61"/>
    <w:multiLevelType w:val="hybridMultilevel"/>
    <w:tmpl w:val="3F703B4C"/>
    <w:lvl w:ilvl="0" w:tplc="4F80545C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0242E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3668B1AC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BEA66404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6B844824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1494B65C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61EC08AC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1F7C45B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F390A3B2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1">
    <w:nsid w:val="25CB2849"/>
    <w:multiLevelType w:val="hybridMultilevel"/>
    <w:tmpl w:val="5BA0A136"/>
    <w:lvl w:ilvl="0" w:tplc="11740F26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C7508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3EF245FA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0C043A5C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5CC090DA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5DEA46A2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0F8CEC5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A90CE340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8EE8CCFA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12">
    <w:nsid w:val="2AF061A8"/>
    <w:multiLevelType w:val="multilevel"/>
    <w:tmpl w:val="4C083E84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3">
    <w:nsid w:val="2DA713E6"/>
    <w:multiLevelType w:val="hybridMultilevel"/>
    <w:tmpl w:val="11CAD174"/>
    <w:lvl w:ilvl="0" w:tplc="037AD128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A860A6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2F32D5A0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D6A2BB38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05004F6A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E8000728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C780135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D6864B06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B82E73FA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4">
    <w:nsid w:val="2DB35B7B"/>
    <w:multiLevelType w:val="multilevel"/>
    <w:tmpl w:val="ADA63C2A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5">
    <w:nsid w:val="2FC559B1"/>
    <w:multiLevelType w:val="hybridMultilevel"/>
    <w:tmpl w:val="683080C0"/>
    <w:lvl w:ilvl="0" w:tplc="BB70710E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BEA90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D3BC65E8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E516172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58D2D070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DB82899A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6A604700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39A8637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371EF450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nsid w:val="3A4B21DC"/>
    <w:multiLevelType w:val="hybridMultilevel"/>
    <w:tmpl w:val="77766028"/>
    <w:lvl w:ilvl="0" w:tplc="5D14348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45BDC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62C20E18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1AA45728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1B6C875E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A32680E2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F344355E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A284448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5FB62C5C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7">
    <w:nsid w:val="4A572D68"/>
    <w:multiLevelType w:val="hybridMultilevel"/>
    <w:tmpl w:val="5484DAB0"/>
    <w:lvl w:ilvl="0" w:tplc="1EDEA35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ACE158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85AC80E2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F7BEB5F2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9162E9D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C85C304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DE529FC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25741A38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382A1FAC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8">
    <w:nsid w:val="4A7D60A6"/>
    <w:multiLevelType w:val="hybridMultilevel"/>
    <w:tmpl w:val="F62C83F4"/>
    <w:lvl w:ilvl="0" w:tplc="AA8C5BC0">
      <w:start w:val="1"/>
      <w:numFmt w:val="decimal"/>
      <w:lvlText w:val="%1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A687914">
      <w:start w:val="1"/>
      <w:numFmt w:val="decimal"/>
      <w:lvlText w:val="%2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68068BC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 w:tplc="5E9C1B26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C36A5D8A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 w:tplc="FF6C613C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 w:tplc="C8864C46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 w:tplc="6952E87E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EC60B7EA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19">
    <w:nsid w:val="5C5D15E2"/>
    <w:multiLevelType w:val="hybridMultilevel"/>
    <w:tmpl w:val="8AA0924C"/>
    <w:lvl w:ilvl="0" w:tplc="FBDE38FC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BC574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D16825D6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DB946414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C60AEE8E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819CCEEA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60C4B8C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FB489E72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0F64E964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0">
    <w:nsid w:val="5F2F46B0"/>
    <w:multiLevelType w:val="hybridMultilevel"/>
    <w:tmpl w:val="25E64FF0"/>
    <w:lvl w:ilvl="0" w:tplc="18DE6D2C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2A8458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918E7182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14B4AEBA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C2A84B94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E3A84DF0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5C44F6E0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B736186E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AB86BB18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21">
    <w:nsid w:val="60142B77"/>
    <w:multiLevelType w:val="multilevel"/>
    <w:tmpl w:val="A86CA994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2">
    <w:nsid w:val="612B7825"/>
    <w:multiLevelType w:val="multilevel"/>
    <w:tmpl w:val="2D1294C8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23">
    <w:nsid w:val="6DA92FAC"/>
    <w:multiLevelType w:val="hybridMultilevel"/>
    <w:tmpl w:val="20C4604C"/>
    <w:lvl w:ilvl="0" w:tplc="C8587314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124334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7280285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7E38867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6C44D528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00C271DC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A18AC2D8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6B9A672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A47E1C52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4">
    <w:nsid w:val="7F721400"/>
    <w:multiLevelType w:val="hybridMultilevel"/>
    <w:tmpl w:val="DBDAEEDE"/>
    <w:lvl w:ilvl="0" w:tplc="4AEC9170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87D38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46A935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1500F4A0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5764070A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5A3056F8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DC928634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F752A940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87EE4400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7"/>
  </w:num>
  <w:num w:numId="5">
    <w:abstractNumId w:val="13"/>
  </w:num>
  <w:num w:numId="6">
    <w:abstractNumId w:val="19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0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  <w:num w:numId="18">
    <w:abstractNumId w:val="24"/>
  </w:num>
  <w:num w:numId="19">
    <w:abstractNumId w:val="8"/>
  </w:num>
  <w:num w:numId="20">
    <w:abstractNumId w:val="22"/>
  </w:num>
  <w:num w:numId="21">
    <w:abstractNumId w:val="23"/>
  </w:num>
  <w:num w:numId="22">
    <w:abstractNumId w:val="21"/>
  </w:num>
  <w:num w:numId="23">
    <w:abstractNumId w:val="9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CF"/>
    <w:rsid w:val="004C4069"/>
    <w:rsid w:val="007411CF"/>
    <w:rsid w:val="00A0228C"/>
    <w:rsid w:val="00D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228C"/>
    <w:pPr>
      <w:spacing w:before="67"/>
      <w:ind w:left="9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228C"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022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228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228C"/>
    <w:pPr>
      <w:spacing w:before="20"/>
      <w:ind w:left="606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A0228C"/>
    <w:pPr>
      <w:spacing w:before="13"/>
      <w:ind w:left="801" w:hanging="455"/>
    </w:pPr>
    <w:rPr>
      <w:sz w:val="26"/>
      <w:szCs w:val="26"/>
    </w:rPr>
  </w:style>
  <w:style w:type="paragraph" w:styleId="a4">
    <w:name w:val="Body Text"/>
    <w:basedOn w:val="a"/>
    <w:link w:val="a5"/>
    <w:uiPriority w:val="1"/>
    <w:qFormat/>
    <w:rsid w:val="00A0228C"/>
    <w:pPr>
      <w:ind w:left="333" w:firstLine="708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0228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0228C"/>
  </w:style>
  <w:style w:type="paragraph" w:styleId="a6">
    <w:name w:val="Balloon Text"/>
    <w:basedOn w:val="a"/>
    <w:link w:val="a7"/>
    <w:uiPriority w:val="99"/>
    <w:semiHidden/>
    <w:unhideWhenUsed/>
    <w:rsid w:val="00A02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228C"/>
    <w:pPr>
      <w:spacing w:before="67"/>
      <w:ind w:left="9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228C"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022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228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228C"/>
    <w:pPr>
      <w:spacing w:before="20"/>
      <w:ind w:left="606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A0228C"/>
    <w:pPr>
      <w:spacing w:before="13"/>
      <w:ind w:left="801" w:hanging="455"/>
    </w:pPr>
    <w:rPr>
      <w:sz w:val="26"/>
      <w:szCs w:val="26"/>
    </w:rPr>
  </w:style>
  <w:style w:type="paragraph" w:styleId="a4">
    <w:name w:val="Body Text"/>
    <w:basedOn w:val="a"/>
    <w:link w:val="a5"/>
    <w:uiPriority w:val="1"/>
    <w:qFormat/>
    <w:rsid w:val="00A0228C"/>
    <w:pPr>
      <w:ind w:left="333" w:firstLine="708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0228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0228C"/>
  </w:style>
  <w:style w:type="paragraph" w:styleId="a6">
    <w:name w:val="Balloon Text"/>
    <w:basedOn w:val="a"/>
    <w:link w:val="a7"/>
    <w:uiPriority w:val="99"/>
    <w:semiHidden/>
    <w:unhideWhenUsed/>
    <w:rsid w:val="00A02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2023-02-15T07:48:00Z</dcterms:created>
  <dcterms:modified xsi:type="dcterms:W3CDTF">2023-02-15T07:48:00Z</dcterms:modified>
</cp:coreProperties>
</file>